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BE" w:rsidRPr="00133D4A" w:rsidRDefault="00914BF4" w:rsidP="004C2951">
      <w:pPr>
        <w:spacing w:after="0" w:line="240" w:lineRule="auto"/>
        <w:jc w:val="center"/>
        <w:rPr>
          <w:rFonts w:ascii="IranNastaliq" w:hAnsi="IranNastaliq" w:cs="IranNastaliq"/>
          <w:sz w:val="52"/>
          <w:szCs w:val="52"/>
          <w:rtl/>
        </w:rPr>
      </w:pPr>
      <w:r w:rsidRPr="00133D4A">
        <w:rPr>
          <w:rFonts w:ascii="IranNastaliq" w:hAnsi="IranNastaliq" w:cs="IranNastaliq"/>
          <w:sz w:val="52"/>
          <w:szCs w:val="52"/>
          <w:rtl/>
        </w:rPr>
        <w:t>باسمه تعالی</w:t>
      </w:r>
    </w:p>
    <w:p w:rsidR="004C2951" w:rsidRPr="00133D4A" w:rsidRDefault="004C2951" w:rsidP="004C2951">
      <w:pPr>
        <w:spacing w:after="0" w:line="240" w:lineRule="auto"/>
        <w:jc w:val="center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>قرارداد اجرای ساختمان</w:t>
      </w:r>
    </w:p>
    <w:p w:rsidR="004C2951" w:rsidRPr="00133D4A" w:rsidRDefault="008D3FB7" w:rsidP="00717AF2">
      <w:pPr>
        <w:spacing w:after="0" w:line="240" w:lineRule="auto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                            </w:t>
      </w:r>
      <w:r w:rsidR="00717AF2" w:rsidRPr="00133D4A">
        <w:rPr>
          <w:rFonts w:cs="2  Titr" w:hint="cs"/>
          <w:sz w:val="24"/>
          <w:szCs w:val="24"/>
          <w:rtl/>
        </w:rPr>
        <w:t xml:space="preserve">                                          </w:t>
      </w:r>
      <w:r w:rsidRPr="00133D4A">
        <w:rPr>
          <w:rFonts w:cs="2  Titr" w:hint="cs"/>
          <w:sz w:val="24"/>
          <w:szCs w:val="24"/>
          <w:rtl/>
        </w:rPr>
        <w:t xml:space="preserve">                              </w:t>
      </w:r>
      <w:r w:rsidR="004C2951" w:rsidRPr="00133D4A">
        <w:rPr>
          <w:rFonts w:cs="2  Titr" w:hint="cs"/>
          <w:sz w:val="24"/>
          <w:szCs w:val="24"/>
          <w:rtl/>
        </w:rPr>
        <w:t>(</w:t>
      </w:r>
      <w:r w:rsidR="00717AF2" w:rsidRPr="00133D4A">
        <w:rPr>
          <w:rFonts w:cs="2  Titr" w:hint="cs"/>
          <w:sz w:val="24"/>
          <w:szCs w:val="24"/>
          <w:rtl/>
        </w:rPr>
        <w:t>پیمان مدیریت</w:t>
      </w:r>
      <w:r w:rsidR="004C2951" w:rsidRPr="00133D4A">
        <w:rPr>
          <w:rFonts w:cs="2  Titr" w:hint="cs"/>
          <w:sz w:val="24"/>
          <w:szCs w:val="24"/>
          <w:rtl/>
        </w:rPr>
        <w:t>)</w:t>
      </w:r>
      <w:r w:rsidRPr="00133D4A">
        <w:rPr>
          <w:rFonts w:cs="2  Titr" w:hint="cs"/>
          <w:sz w:val="24"/>
          <w:szCs w:val="24"/>
          <w:rtl/>
        </w:rPr>
        <w:t xml:space="preserve">                                               </w:t>
      </w:r>
      <w:r w:rsidR="00717AF2" w:rsidRPr="00133D4A">
        <w:rPr>
          <w:rFonts w:cs="2  Titr" w:hint="cs"/>
          <w:sz w:val="24"/>
          <w:szCs w:val="24"/>
          <w:rtl/>
        </w:rPr>
        <w:t xml:space="preserve">         </w:t>
      </w:r>
      <w:r w:rsidRPr="00133D4A">
        <w:rPr>
          <w:rFonts w:cs="2  Titr" w:hint="cs"/>
          <w:sz w:val="24"/>
          <w:szCs w:val="24"/>
          <w:rtl/>
        </w:rPr>
        <w:t xml:space="preserve">                 (کار برگ </w:t>
      </w:r>
      <w:r w:rsidR="00717AF2" w:rsidRPr="00133D4A">
        <w:rPr>
          <w:rFonts w:cs="2  Titr" w:hint="cs"/>
          <w:sz w:val="24"/>
          <w:szCs w:val="24"/>
          <w:rtl/>
        </w:rPr>
        <w:t>ج</w:t>
      </w:r>
      <w:r w:rsidRPr="00133D4A">
        <w:rPr>
          <w:rFonts w:cs="2  Titr" w:hint="cs"/>
          <w:sz w:val="24"/>
          <w:szCs w:val="24"/>
          <w:rtl/>
        </w:rPr>
        <w:t>)</w:t>
      </w:r>
    </w:p>
    <w:p w:rsidR="00133D4A" w:rsidRDefault="004C2951" w:rsidP="00A760D1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قرارداد حاضر به همراه شرایط عمومی ، شرایط خصوصی و دیگر اسناد و مدارک منضم به آن که مجموعاً قرارداد واحد محسوب و غیر قابل تفکیک است در تاریخ</w:t>
      </w:r>
      <w:r w:rsidR="007A53CD" w:rsidRPr="00133D4A">
        <w:rPr>
          <w:rFonts w:cs="B Nazanin" w:hint="cs"/>
          <w:sz w:val="24"/>
          <w:szCs w:val="24"/>
          <w:rtl/>
        </w:rPr>
        <w:t xml:space="preserve"> </w:t>
      </w:r>
      <w:r w:rsidR="008D3FB7" w:rsidRPr="00133D4A">
        <w:rPr>
          <w:rFonts w:cs="B Nazanin" w:hint="cs"/>
          <w:sz w:val="24"/>
          <w:szCs w:val="24"/>
          <w:rtl/>
        </w:rPr>
        <w:t>............</w:t>
      </w:r>
      <w:r w:rsidRPr="00133D4A">
        <w:rPr>
          <w:rFonts w:cs="B Nazanin" w:hint="cs"/>
          <w:sz w:val="24"/>
          <w:szCs w:val="24"/>
          <w:rtl/>
        </w:rPr>
        <w:t xml:space="preserve"> بین</w:t>
      </w:r>
      <w:r w:rsidR="007A53CD" w:rsidRPr="00133D4A">
        <w:rPr>
          <w:rFonts w:cs="B Nazanin" w:hint="cs"/>
          <w:sz w:val="24"/>
          <w:szCs w:val="24"/>
          <w:rtl/>
        </w:rPr>
        <w:t xml:space="preserve"> </w:t>
      </w:r>
      <w:r w:rsidR="002603B1" w:rsidRPr="00133D4A">
        <w:rPr>
          <w:rFonts w:cs="B Nazanin" w:hint="cs"/>
          <w:b/>
          <w:bCs/>
          <w:sz w:val="24"/>
          <w:szCs w:val="24"/>
          <w:rtl/>
        </w:rPr>
        <w:t>آقای</w:t>
      </w:r>
      <w:r w:rsidR="008D3FB7" w:rsidRPr="00133D4A">
        <w:rPr>
          <w:rFonts w:cs="B Nazanin" w:hint="cs"/>
          <w:sz w:val="24"/>
          <w:szCs w:val="24"/>
          <w:rtl/>
        </w:rPr>
        <w:t>.....................</w:t>
      </w:r>
      <w:r w:rsidRPr="00133D4A">
        <w:rPr>
          <w:rFonts w:cs="B Nazanin" w:hint="cs"/>
          <w:sz w:val="24"/>
          <w:szCs w:val="24"/>
          <w:rtl/>
        </w:rPr>
        <w:t xml:space="preserve"> که در این قرارداد صاحب کار نامیده میشود از یک طرف ، </w:t>
      </w:r>
      <w:r w:rsidR="00710FCC">
        <w:rPr>
          <w:rFonts w:cs="B Nazanin" w:hint="cs"/>
          <w:b/>
          <w:bCs/>
          <w:sz w:val="24"/>
          <w:szCs w:val="24"/>
          <w:rtl/>
        </w:rPr>
        <w:t>............................</w:t>
      </w:r>
      <w:r w:rsidR="002603B1" w:rsidRPr="00133D4A">
        <w:rPr>
          <w:rFonts w:cs="B Nazanin" w:hint="cs"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 xml:space="preserve"> که در این قرارداد </w:t>
      </w:r>
      <w:r w:rsidR="00717AF2" w:rsidRPr="00133D4A">
        <w:rPr>
          <w:rFonts w:cs="B Nazanin" w:hint="cs"/>
          <w:sz w:val="24"/>
          <w:szCs w:val="24"/>
          <w:rtl/>
        </w:rPr>
        <w:t>به طور اختصار مدیر نامیده می</w:t>
      </w:r>
      <w:r w:rsidR="00C1771A" w:rsidRPr="00133D4A">
        <w:rPr>
          <w:rFonts w:cs="B Nazanin" w:hint="cs"/>
          <w:sz w:val="24"/>
          <w:szCs w:val="24"/>
          <w:rtl/>
        </w:rPr>
        <w:t xml:space="preserve"> </w:t>
      </w:r>
      <w:r w:rsidR="00717AF2" w:rsidRPr="00133D4A">
        <w:rPr>
          <w:rFonts w:cs="B Nazanin" w:hint="cs"/>
          <w:sz w:val="24"/>
          <w:szCs w:val="24"/>
          <w:rtl/>
        </w:rPr>
        <w:t xml:space="preserve">شود. </w:t>
      </w:r>
      <w:r w:rsidRPr="00133D4A">
        <w:rPr>
          <w:rFonts w:cs="B Nazanin" w:hint="cs"/>
          <w:sz w:val="24"/>
          <w:szCs w:val="24"/>
          <w:rtl/>
        </w:rPr>
        <w:t>از طرف دیگر ، به شرح زیر منعقد گردید :</w:t>
      </w:r>
      <w:r w:rsidR="00C1771A" w:rsidRPr="00133D4A">
        <w:rPr>
          <w:rFonts w:cs="B Nazanin" w:hint="cs"/>
          <w:sz w:val="24"/>
          <w:szCs w:val="24"/>
          <w:rtl/>
        </w:rPr>
        <w:t xml:space="preserve"> </w:t>
      </w:r>
    </w:p>
    <w:p w:rsidR="004C2951" w:rsidRPr="00133D4A" w:rsidRDefault="004C2951" w:rsidP="008D3FB7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1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2  Titr" w:hint="cs"/>
          <w:sz w:val="24"/>
          <w:szCs w:val="24"/>
          <w:rtl/>
        </w:rPr>
        <w:t xml:space="preserve"> </w:t>
      </w:r>
      <w:r w:rsidR="00D015BD" w:rsidRPr="00133D4A">
        <w:rPr>
          <w:rFonts w:cs="2  Titr" w:hint="cs"/>
          <w:sz w:val="24"/>
          <w:szCs w:val="24"/>
          <w:rtl/>
        </w:rPr>
        <w:t xml:space="preserve"> </w:t>
      </w:r>
      <w:r w:rsidRPr="00133D4A">
        <w:rPr>
          <w:rFonts w:cs="2  Titr" w:hint="cs"/>
          <w:sz w:val="24"/>
          <w:szCs w:val="24"/>
          <w:rtl/>
        </w:rPr>
        <w:t>موضوع قرارداد :</w:t>
      </w:r>
    </w:p>
    <w:p w:rsidR="004C2951" w:rsidRPr="00133D4A" w:rsidRDefault="00D578DA" w:rsidP="008B790F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B6BA6" wp14:editId="7E3DC250">
                <wp:simplePos x="0" y="0"/>
                <wp:positionH relativeFrom="column">
                  <wp:posOffset>4505325</wp:posOffset>
                </wp:positionH>
                <wp:positionV relativeFrom="paragraph">
                  <wp:posOffset>85725</wp:posOffset>
                </wp:positionV>
                <wp:extent cx="111125" cy="90805"/>
                <wp:effectExtent l="7620" t="11430" r="5080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F9FD" id="Rectangle 2" o:spid="_x0000_s1026" style="position:absolute;left:0;text-align:left;margin-left:354.75pt;margin-top:6.75pt;width:8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AVGA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"/>
            </w:pict>
          </mc:Fallback>
        </mc:AlternateContent>
      </w:r>
      <w:r w:rsidRPr="00133D4A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47B2A" wp14:editId="1E05B6BA">
                <wp:simplePos x="0" y="0"/>
                <wp:positionH relativeFrom="column">
                  <wp:posOffset>3655695</wp:posOffset>
                </wp:positionH>
                <wp:positionV relativeFrom="paragraph">
                  <wp:posOffset>81280</wp:posOffset>
                </wp:positionV>
                <wp:extent cx="111125" cy="90805"/>
                <wp:effectExtent l="5715" t="6985" r="698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2218" id="Rectangle 3" o:spid="_x0000_s1026" style="position:absolute;left:0;text-align:left;margin-left:287.85pt;margin-top:6.4pt;width:8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qpGgIAADo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"/>
            </w:pict>
          </mc:Fallback>
        </mc:AlternateContent>
      </w:r>
      <w:r w:rsidRPr="00133D4A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C773" wp14:editId="15D3645E">
                <wp:simplePos x="0" y="0"/>
                <wp:positionH relativeFrom="column">
                  <wp:posOffset>1964690</wp:posOffset>
                </wp:positionH>
                <wp:positionV relativeFrom="paragraph">
                  <wp:posOffset>85725</wp:posOffset>
                </wp:positionV>
                <wp:extent cx="111125" cy="90805"/>
                <wp:effectExtent l="10160" t="11430" r="1206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0490" id="Rectangle 5" o:spid="_x0000_s1026" style="position:absolute;left:0;text-align:left;margin-left:154.7pt;margin-top:6.75pt;width:8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9FGQ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"/>
            </w:pict>
          </mc:Fallback>
        </mc:AlternateContent>
      </w:r>
      <w:r w:rsidRPr="00133D4A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189A" wp14:editId="3CC2BD76">
                <wp:simplePos x="0" y="0"/>
                <wp:positionH relativeFrom="column">
                  <wp:posOffset>2806700</wp:posOffset>
                </wp:positionH>
                <wp:positionV relativeFrom="paragraph">
                  <wp:posOffset>81280</wp:posOffset>
                </wp:positionV>
                <wp:extent cx="111125" cy="90805"/>
                <wp:effectExtent l="13970" t="6985" r="825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1DED" id="Rectangle 4" o:spid="_x0000_s1026" style="position:absolute;left:0;text-align:left;margin-left:221pt;margin-top:6.4pt;width:8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P3GQIAADo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"/>
            </w:pict>
          </mc:Fallback>
        </mc:AlternateContent>
      </w:r>
      <w:r w:rsidR="00D06D65" w:rsidRPr="00133D4A">
        <w:rPr>
          <w:rFonts w:cs="B Nazanin" w:hint="cs"/>
          <w:sz w:val="24"/>
          <w:szCs w:val="24"/>
          <w:rtl/>
        </w:rPr>
        <w:t>موضوع قرارداد عبارتست از :</w:t>
      </w:r>
      <w:r w:rsidR="004136E2" w:rsidRPr="00133D4A">
        <w:rPr>
          <w:rFonts w:cs="B Nazanin" w:hint="cs"/>
          <w:sz w:val="24"/>
          <w:szCs w:val="24"/>
          <w:rtl/>
        </w:rPr>
        <w:t xml:space="preserve"> </w:t>
      </w:r>
      <w:r w:rsidR="00717AF2" w:rsidRPr="00133D4A">
        <w:rPr>
          <w:rFonts w:cs="B Nazanin" w:hint="cs"/>
          <w:sz w:val="24"/>
          <w:szCs w:val="24"/>
          <w:rtl/>
        </w:rPr>
        <w:t xml:space="preserve">مدیریت فنی               </w:t>
      </w:r>
      <w:r w:rsidR="00717AF2" w:rsidRPr="0024154F">
        <w:rPr>
          <w:rFonts w:cs="B Nazanin" w:hint="cs"/>
          <w:b/>
          <w:bCs/>
          <w:sz w:val="24"/>
          <w:szCs w:val="24"/>
          <w:rtl/>
        </w:rPr>
        <w:t>اجرایی</w:t>
      </w:r>
      <w:r w:rsidR="00717AF2" w:rsidRPr="00133D4A">
        <w:rPr>
          <w:rFonts w:cs="B Nazanin" w:hint="cs"/>
          <w:sz w:val="24"/>
          <w:szCs w:val="24"/>
          <w:rtl/>
        </w:rPr>
        <w:t xml:space="preserve">                   مالی                 اداری       ..........................</w:t>
      </w:r>
    </w:p>
    <w:p w:rsidR="00717AF2" w:rsidRPr="00133D4A" w:rsidRDefault="00717AF2" w:rsidP="008B790F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به منظور :</w:t>
      </w:r>
    </w:p>
    <w:p w:rsidR="00717AF2" w:rsidRPr="00133D4A" w:rsidRDefault="00717AF2" w:rsidP="00DD4587">
      <w:pPr>
        <w:pStyle w:val="ListParagraph"/>
        <w:numPr>
          <w:ilvl w:val="0"/>
          <w:numId w:val="5"/>
        </w:num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مدیریت اجرایی کامل تمامی عملیات ساختمانی (ابنیه و تاسیسات مکانیکی و تاسیسات برقی) محوطه سازی ، حصارکشی ، راه اندازی و تحویل ..........................................................................................................................................................</w:t>
      </w:r>
      <w:r w:rsidR="00DD4587" w:rsidRPr="00133D4A">
        <w:rPr>
          <w:rFonts w:cs="B Nazanin" w:hint="cs"/>
          <w:sz w:val="24"/>
          <w:szCs w:val="24"/>
          <w:rtl/>
        </w:rPr>
        <w:t>.......</w:t>
      </w:r>
      <w:r w:rsidRPr="00133D4A">
        <w:rPr>
          <w:rFonts w:cs="B Nazanin" w:hint="cs"/>
          <w:sz w:val="24"/>
          <w:szCs w:val="24"/>
          <w:rtl/>
        </w:rPr>
        <w:t>.............</w:t>
      </w:r>
      <w:r w:rsidR="00DD4587" w:rsidRPr="00133D4A">
        <w:rPr>
          <w:rFonts w:cs="B Nazanin" w:hint="cs"/>
          <w:sz w:val="24"/>
          <w:szCs w:val="24"/>
          <w:rtl/>
        </w:rPr>
        <w:t>.</w:t>
      </w:r>
    </w:p>
    <w:p w:rsidR="00717AF2" w:rsidRPr="00133D4A" w:rsidRDefault="00717AF2" w:rsidP="00717AF2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AF2" w:rsidRPr="00133D4A" w:rsidRDefault="00717AF2" w:rsidP="00DD4587">
      <w:pPr>
        <w:pStyle w:val="ListParagraph"/>
        <w:numPr>
          <w:ilvl w:val="0"/>
          <w:numId w:val="5"/>
        </w:num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مدیریت اجرایی بخش یا </w:t>
      </w:r>
      <w:r w:rsidR="00BC1296" w:rsidRPr="00133D4A">
        <w:rPr>
          <w:rFonts w:cs="B Nazanin" w:hint="cs"/>
          <w:sz w:val="24"/>
          <w:szCs w:val="24"/>
          <w:rtl/>
        </w:rPr>
        <w:t>بخشهای ......................................................................................................................................................</w:t>
      </w:r>
    </w:p>
    <w:p w:rsidR="00BC1296" w:rsidRPr="00133D4A" w:rsidRDefault="00BC1296" w:rsidP="00717AF2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شامل : </w:t>
      </w:r>
    </w:p>
    <w:p w:rsidR="00BC1296" w:rsidRPr="00133D4A" w:rsidRDefault="00BC1296" w:rsidP="00717AF2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BC1296" w:rsidRPr="00133D4A" w:rsidRDefault="00BC1296" w:rsidP="00717AF2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به استثنای : </w:t>
      </w:r>
    </w:p>
    <w:p w:rsidR="00BC1296" w:rsidRPr="00133D4A" w:rsidRDefault="00BC1296" w:rsidP="00BC1296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</w:rPr>
      </w:pPr>
      <w:r w:rsidRPr="00133D4A">
        <w:rPr>
          <w:rFonts w:cs="B Nazanin" w:hint="cs"/>
          <w:sz w:val="24"/>
          <w:szCs w:val="24"/>
          <w:rtl/>
        </w:rPr>
        <w:t>مطابق نقشه ها و مدارک و مشخصات که به رویت و امضای مدیر رسیده و یک نسخه آن نزد مدیر است و دو نسخه دیگر تحویل صاحب کار و ناظر شده است .</w:t>
      </w:r>
    </w:p>
    <w:p w:rsidR="00BC1296" w:rsidRPr="00133D4A" w:rsidRDefault="00BC1296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D06D65" w:rsidRPr="00133D4A" w:rsidRDefault="00CA43A9" w:rsidP="008D3FB7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2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015BD" w:rsidRPr="00133D4A">
        <w:rPr>
          <w:rFonts w:cs="2  Titr" w:hint="cs"/>
          <w:sz w:val="24"/>
          <w:szCs w:val="24"/>
          <w:rtl/>
        </w:rPr>
        <w:t xml:space="preserve"> </w:t>
      </w:r>
      <w:r w:rsidRPr="00133D4A">
        <w:rPr>
          <w:rFonts w:cs="2  Titr" w:hint="cs"/>
          <w:sz w:val="24"/>
          <w:szCs w:val="24"/>
          <w:rtl/>
        </w:rPr>
        <w:t xml:space="preserve"> محل اجرای کار :</w:t>
      </w:r>
    </w:p>
    <w:p w:rsidR="00CA43A9" w:rsidRPr="00133D4A" w:rsidRDefault="00CA43A9" w:rsidP="00133D4A">
      <w:pPr>
        <w:tabs>
          <w:tab w:val="right" w:pos="10772"/>
        </w:tabs>
        <w:spacing w:after="0" w:line="240" w:lineRule="auto"/>
        <w:ind w:left="-1"/>
        <w:rPr>
          <w:rFonts w:cs="B Nazanin"/>
          <w:sz w:val="24"/>
          <w:szCs w:val="24"/>
        </w:rPr>
      </w:pPr>
    </w:p>
    <w:p w:rsidR="00CA43A9" w:rsidRPr="00133D4A" w:rsidRDefault="00CA43A9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566120" w:rsidRPr="00710FCC" w:rsidRDefault="00CA43A9" w:rsidP="00710FCC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3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2  Titr" w:hint="cs"/>
          <w:sz w:val="24"/>
          <w:szCs w:val="24"/>
          <w:rtl/>
        </w:rPr>
        <w:t xml:space="preserve"> </w:t>
      </w:r>
      <w:r w:rsidR="00BC1296" w:rsidRPr="00133D4A">
        <w:rPr>
          <w:rFonts w:cs="2  Titr" w:hint="cs"/>
          <w:sz w:val="24"/>
          <w:szCs w:val="24"/>
          <w:rtl/>
        </w:rPr>
        <w:t>مدت</w:t>
      </w:r>
      <w:r w:rsidRPr="00133D4A">
        <w:rPr>
          <w:rFonts w:cs="2  Titr" w:hint="cs"/>
          <w:sz w:val="24"/>
          <w:szCs w:val="24"/>
          <w:rtl/>
        </w:rPr>
        <w:t xml:space="preserve"> قرارداد :</w:t>
      </w:r>
    </w:p>
    <w:p w:rsidR="00BC1296" w:rsidRPr="00133D4A" w:rsidRDefault="00BC1296" w:rsidP="00BC1296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مدت قرارداد تابع تغییر مقادیر کار و کارهای جدید به شرح مندرج در شرایط عمومی و خصوصی این قرارداد می باشد . </w:t>
      </w:r>
    </w:p>
    <w:p w:rsidR="00566120" w:rsidRPr="00133D4A" w:rsidRDefault="00566120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BC1296" w:rsidRPr="00133D4A" w:rsidRDefault="00566120" w:rsidP="00BC1296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4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015BD" w:rsidRPr="00133D4A">
        <w:rPr>
          <w:rFonts w:cs="2  Titr" w:hint="cs"/>
          <w:sz w:val="24"/>
          <w:szCs w:val="24"/>
          <w:rtl/>
        </w:rPr>
        <w:t xml:space="preserve"> </w:t>
      </w:r>
      <w:r w:rsidR="00BC1296" w:rsidRPr="00133D4A">
        <w:rPr>
          <w:rFonts w:cs="2  Titr" w:hint="cs"/>
          <w:sz w:val="24"/>
          <w:szCs w:val="24"/>
          <w:rtl/>
        </w:rPr>
        <w:t xml:space="preserve"> وظایف و تعهدات مدیر :</w:t>
      </w:r>
    </w:p>
    <w:p w:rsidR="009156C0" w:rsidRPr="00133D4A" w:rsidRDefault="009156C0" w:rsidP="00BC1296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4-1  </w:t>
      </w:r>
      <w:r w:rsidRPr="00133D4A">
        <w:rPr>
          <w:rFonts w:cs="B Nazanin" w:hint="cs"/>
          <w:sz w:val="24"/>
          <w:szCs w:val="24"/>
          <w:rtl/>
        </w:rPr>
        <w:t>مدیر</w:t>
      </w:r>
      <w:r w:rsidRPr="00133D4A">
        <w:rPr>
          <w:rFonts w:cs="2  Titr" w:hint="cs"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>موظف است با توجه به نقشه ها و مشخصات فنی و اجرایی ، هزینه های اجرایی پروژه را برآورد اولیه نماید و پس از تا</w:t>
      </w:r>
      <w:r w:rsidR="00DD4587" w:rsidRPr="00133D4A">
        <w:rPr>
          <w:rFonts w:cs="B Nazanin" w:hint="cs"/>
          <w:sz w:val="24"/>
          <w:szCs w:val="24"/>
          <w:rtl/>
        </w:rPr>
        <w:t>ً</w:t>
      </w:r>
      <w:r w:rsidRPr="00133D4A">
        <w:rPr>
          <w:rFonts w:cs="B Nazanin" w:hint="cs"/>
          <w:sz w:val="24"/>
          <w:szCs w:val="24"/>
          <w:rtl/>
        </w:rPr>
        <w:t>یید صاحب کار شروع به عملیات اجرایی کند .</w:t>
      </w:r>
    </w:p>
    <w:p w:rsidR="009156C0" w:rsidRPr="00133D4A" w:rsidRDefault="009156C0" w:rsidP="009156C0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4-2  </w:t>
      </w:r>
      <w:r w:rsidR="005A1F80" w:rsidRPr="00133D4A">
        <w:rPr>
          <w:rFonts w:cs="2  Titr" w:hint="cs"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>مدیر امین صاحب کار بوده و متعهد است در تمامی مراحل اجرای ساختمان رعایت ضابطه و صلاح صاحب کار را بنماید.</w:t>
      </w:r>
    </w:p>
    <w:p w:rsidR="009156C0" w:rsidRPr="00133D4A" w:rsidRDefault="009156C0" w:rsidP="009156C0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4-3  </w:t>
      </w:r>
      <w:r w:rsidRPr="00133D4A">
        <w:rPr>
          <w:rFonts w:cs="B Nazanin" w:hint="cs"/>
          <w:sz w:val="24"/>
          <w:szCs w:val="24"/>
          <w:rtl/>
        </w:rPr>
        <w:t>مسئولیت تمامی عملیات اجرایی ساختمان ، تعیین پیمانکاران برای هر یک از قسمتهای ساختمان و عقد قرارداد با آنها به عهده مدیر است .</w:t>
      </w:r>
    </w:p>
    <w:p w:rsidR="009156C0" w:rsidRPr="00133D4A" w:rsidRDefault="009156C0" w:rsidP="005A1F80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4-4 </w:t>
      </w:r>
      <w:r w:rsidR="005A1F80" w:rsidRPr="00133D4A">
        <w:rPr>
          <w:rFonts w:cs="B Nazanin" w:hint="cs"/>
          <w:sz w:val="24"/>
          <w:szCs w:val="24"/>
          <w:rtl/>
        </w:rPr>
        <w:t xml:space="preserve">  تهیه و خرید کلیه مصالح و خرید یا اجاره لوازم و ابزار و ماشین آلات مورد نیاز به هزینه صاحب کار .</w:t>
      </w:r>
    </w:p>
    <w:p w:rsidR="005A1F80" w:rsidRPr="00133D4A" w:rsidRDefault="005A1F80" w:rsidP="0024154F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4-5 </w:t>
      </w:r>
      <w:r w:rsidRPr="00133D4A">
        <w:rPr>
          <w:rFonts w:cs="B Nazanin" w:hint="cs"/>
          <w:sz w:val="24"/>
          <w:szCs w:val="24"/>
          <w:rtl/>
        </w:rPr>
        <w:t xml:space="preserve">  اقدام برای </w:t>
      </w:r>
      <w:r w:rsidR="00E34D23" w:rsidRPr="00133D4A">
        <w:rPr>
          <w:rFonts w:cs="B Nazanin" w:hint="cs"/>
          <w:sz w:val="24"/>
          <w:szCs w:val="24"/>
          <w:rtl/>
        </w:rPr>
        <w:t xml:space="preserve">خریدمصالح </w:t>
      </w:r>
      <w:r w:rsidRPr="00133D4A">
        <w:rPr>
          <w:rFonts w:cs="B Nazanin" w:hint="cs"/>
          <w:sz w:val="24"/>
          <w:szCs w:val="24"/>
          <w:rtl/>
        </w:rPr>
        <w:t>و به هزینه صاحب کار</w:t>
      </w:r>
      <w:r w:rsidR="0024154F">
        <w:rPr>
          <w:rFonts w:cs="B Nazanin" w:hint="cs"/>
          <w:sz w:val="24"/>
          <w:szCs w:val="24"/>
          <w:rtl/>
        </w:rPr>
        <w:t>.</w:t>
      </w:r>
    </w:p>
    <w:p w:rsidR="005A1F80" w:rsidRPr="00133D4A" w:rsidRDefault="005A1F80" w:rsidP="005A1F80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4-6 </w:t>
      </w:r>
      <w:r w:rsidRPr="00133D4A">
        <w:rPr>
          <w:rFonts w:cs="B Nazanin" w:hint="cs"/>
          <w:sz w:val="24"/>
          <w:szCs w:val="24"/>
          <w:rtl/>
        </w:rPr>
        <w:t xml:space="preserve">  نظارت کامل و دقیق و ایجاد هماهنگی های لازم در اجرای به موقع و صحیح ساختمان .</w:t>
      </w:r>
    </w:p>
    <w:p w:rsidR="00FB28EF" w:rsidRPr="007A37B5" w:rsidRDefault="005A1F80" w:rsidP="00726CFE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4-7 </w:t>
      </w:r>
      <w:r w:rsidRPr="00133D4A">
        <w:rPr>
          <w:rFonts w:cs="B Nazanin" w:hint="cs"/>
          <w:sz w:val="24"/>
          <w:szCs w:val="24"/>
          <w:rtl/>
        </w:rPr>
        <w:t xml:space="preserve">  تهیه صورت هزینه های انجام شده حداکثر هر</w:t>
      </w:r>
      <w:r w:rsidR="00DD4587" w:rsidRPr="00133D4A">
        <w:rPr>
          <w:rFonts w:cs="B Nazanin" w:hint="cs"/>
          <w:sz w:val="24"/>
          <w:szCs w:val="24"/>
          <w:rtl/>
        </w:rPr>
        <w:t xml:space="preserve"> </w:t>
      </w:r>
      <w:r w:rsidR="00726CFE">
        <w:rPr>
          <w:rFonts w:cs="B Nazanin" w:hint="cs"/>
          <w:b/>
          <w:bCs/>
          <w:sz w:val="24"/>
          <w:szCs w:val="24"/>
          <w:rtl/>
        </w:rPr>
        <w:t>15</w:t>
      </w:r>
      <w:r w:rsidRPr="00133D4A">
        <w:rPr>
          <w:rFonts w:cs="B Nazanin" w:hint="cs"/>
          <w:sz w:val="24"/>
          <w:szCs w:val="24"/>
          <w:rtl/>
        </w:rPr>
        <w:t xml:space="preserve"> روز یکبار و ارائه آن به صاحب کار</w:t>
      </w:r>
      <w:r w:rsidR="00E34D23" w:rsidRPr="00133D4A">
        <w:rPr>
          <w:rFonts w:cs="B Nazanin" w:hint="cs"/>
          <w:sz w:val="24"/>
          <w:szCs w:val="24"/>
          <w:rtl/>
        </w:rPr>
        <w:t>وتاییدصاحب</w:t>
      </w:r>
      <w:r w:rsidR="00E0344F" w:rsidRPr="00133D4A">
        <w:rPr>
          <w:rFonts w:cs="B Nazanin" w:hint="cs"/>
          <w:sz w:val="24"/>
          <w:szCs w:val="24"/>
          <w:rtl/>
        </w:rPr>
        <w:t xml:space="preserve"> </w:t>
      </w:r>
      <w:r w:rsidR="00E34D23" w:rsidRPr="00133D4A">
        <w:rPr>
          <w:rFonts w:cs="B Nazanin" w:hint="cs"/>
          <w:sz w:val="24"/>
          <w:szCs w:val="24"/>
          <w:rtl/>
        </w:rPr>
        <w:t>کار</w:t>
      </w:r>
      <w:r w:rsidRPr="00133D4A">
        <w:rPr>
          <w:rFonts w:cs="B Nazanin" w:hint="cs"/>
          <w:sz w:val="24"/>
          <w:szCs w:val="24"/>
          <w:rtl/>
        </w:rPr>
        <w:t xml:space="preserve"> .</w:t>
      </w:r>
    </w:p>
    <w:p w:rsidR="005A1F80" w:rsidRPr="00133D4A" w:rsidRDefault="005A1F80" w:rsidP="005A1F80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تبصره : </w:t>
      </w:r>
      <w:r w:rsidRPr="00133D4A">
        <w:rPr>
          <w:rFonts w:cs="B Nazanin" w:hint="cs"/>
          <w:sz w:val="24"/>
          <w:szCs w:val="24"/>
          <w:rtl/>
        </w:rPr>
        <w:t>صورت هزینه های انجام شده</w:t>
      </w:r>
      <w:r w:rsidR="00ED3947">
        <w:rPr>
          <w:rFonts w:cs="B Nazanin" w:hint="cs"/>
          <w:sz w:val="24"/>
          <w:szCs w:val="24"/>
          <w:rtl/>
        </w:rPr>
        <w:t xml:space="preserve"> (درصورت لازم)</w:t>
      </w:r>
      <w:r w:rsidRPr="00133D4A">
        <w:rPr>
          <w:rFonts w:cs="B Nazanin" w:hint="cs"/>
          <w:sz w:val="24"/>
          <w:szCs w:val="24"/>
          <w:rtl/>
        </w:rPr>
        <w:t xml:space="preserve"> تنظیمی باید حسب مورد دارای سرفصل مجزای مصالح و دستمزد و سایر هزینه ها باشد و صورت پرداخت دستمزد کارگران روزمزد و پیمانکاران جزء نیز باید بطور مجزا و ب</w:t>
      </w:r>
      <w:r w:rsidR="00C62215" w:rsidRPr="00133D4A">
        <w:rPr>
          <w:rFonts w:cs="B Nazanin" w:hint="cs"/>
          <w:sz w:val="24"/>
          <w:szCs w:val="24"/>
          <w:rtl/>
        </w:rPr>
        <w:t xml:space="preserve">ه </w:t>
      </w:r>
      <w:r w:rsidRPr="00133D4A">
        <w:rPr>
          <w:rFonts w:cs="B Nazanin" w:hint="cs"/>
          <w:sz w:val="24"/>
          <w:szCs w:val="24"/>
          <w:rtl/>
        </w:rPr>
        <w:t xml:space="preserve">تفکیک تهیه شود . </w:t>
      </w:r>
    </w:p>
    <w:p w:rsidR="005A1F80" w:rsidRPr="00133D4A" w:rsidRDefault="005A1F80" w:rsidP="005A1F80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4-8 </w:t>
      </w:r>
      <w:r w:rsidRPr="00133D4A">
        <w:rPr>
          <w:rFonts w:cs="B Nazanin" w:hint="cs"/>
          <w:sz w:val="24"/>
          <w:szCs w:val="24"/>
          <w:rtl/>
        </w:rPr>
        <w:t xml:space="preserve">  مدیر موظف است یک نسخه از قراردادهای منعقده با پیمانکاران و پیمانکاران جزء را به صاحب کار تحویل دهد . </w:t>
      </w:r>
    </w:p>
    <w:p w:rsidR="00726727" w:rsidRPr="00133D4A" w:rsidRDefault="00726727" w:rsidP="0072672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>4-9</w:t>
      </w:r>
      <w:r w:rsidRPr="00133D4A">
        <w:rPr>
          <w:rFonts w:cs="B Nazanin" w:hint="cs"/>
          <w:sz w:val="24"/>
          <w:szCs w:val="24"/>
          <w:rtl/>
        </w:rPr>
        <w:t xml:space="preserve">   تمامی پرداختها به پیمانکاران و پیمانکاران جزء باید با توجه به درصدهای پیشرفت کار صورت گیرد . </w:t>
      </w:r>
    </w:p>
    <w:p w:rsidR="00726727" w:rsidRPr="00133D4A" w:rsidRDefault="00726727" w:rsidP="0072672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 </w:t>
      </w:r>
      <w:r w:rsidRPr="00133D4A">
        <w:rPr>
          <w:rFonts w:cs="2  Titr" w:hint="cs"/>
          <w:sz w:val="24"/>
          <w:szCs w:val="24"/>
          <w:rtl/>
        </w:rPr>
        <w:t>4-10</w:t>
      </w:r>
      <w:r w:rsidRPr="00133D4A">
        <w:rPr>
          <w:rFonts w:cs="B Nazanin" w:hint="cs"/>
          <w:sz w:val="24"/>
          <w:szCs w:val="24"/>
          <w:rtl/>
        </w:rPr>
        <w:t xml:space="preserve">  مدیر از زمان تحویل کارگاه تا تاریخ تحویل موقت ساختمان به صاحب کار ، مسئولیت نگهداری و حراست از ساختمان و اجناس خریداری شده موجود در محل ساختمان را به هزینه صاحب کار به عهده دارد .</w:t>
      </w:r>
    </w:p>
    <w:p w:rsidR="007A37B5" w:rsidRDefault="007A37B5" w:rsidP="007A37B5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7A37B5" w:rsidRDefault="007A37B5" w:rsidP="007A37B5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726727" w:rsidRPr="007A37B5" w:rsidRDefault="00726727" w:rsidP="007A37B5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lastRenderedPageBreak/>
        <w:t>4-11</w:t>
      </w:r>
      <w:r w:rsidRPr="00133D4A">
        <w:rPr>
          <w:rFonts w:cs="B Nazanin" w:hint="cs"/>
          <w:sz w:val="24"/>
          <w:szCs w:val="24"/>
          <w:rtl/>
        </w:rPr>
        <w:t xml:space="preserve">  مدیر متعهد است بیمه ماهانه و بیمه حوادث کارگران و تمامی عوارض و حقوق دولتی متعلقه را طبق مقررات مربوط و پس از تا</w:t>
      </w:r>
      <w:r w:rsidR="00C62215" w:rsidRPr="00133D4A">
        <w:rPr>
          <w:rFonts w:cs="B Nazanin" w:hint="cs"/>
          <w:sz w:val="24"/>
          <w:szCs w:val="24"/>
          <w:rtl/>
        </w:rPr>
        <w:t>ً</w:t>
      </w:r>
      <w:r w:rsidRPr="00133D4A">
        <w:rPr>
          <w:rFonts w:cs="B Nazanin" w:hint="cs"/>
          <w:sz w:val="24"/>
          <w:szCs w:val="24"/>
          <w:rtl/>
        </w:rPr>
        <w:t>یید صاحب کار پرداخت و پس از خاتمه کار مفا</w:t>
      </w:r>
      <w:r w:rsidR="00C62215" w:rsidRPr="00133D4A">
        <w:rPr>
          <w:rFonts w:cs="B Nazanin" w:hint="cs"/>
          <w:sz w:val="24"/>
          <w:szCs w:val="24"/>
          <w:rtl/>
        </w:rPr>
        <w:t>ص</w:t>
      </w:r>
      <w:r w:rsidRPr="00133D4A">
        <w:rPr>
          <w:rFonts w:cs="B Nazanin" w:hint="cs"/>
          <w:sz w:val="24"/>
          <w:szCs w:val="24"/>
          <w:rtl/>
        </w:rPr>
        <w:t>ا حساب بیمه و سایر پرداختی ها را به صاحب کار تحویل دهد .</w:t>
      </w:r>
    </w:p>
    <w:p w:rsidR="00726727" w:rsidRPr="00133D4A" w:rsidRDefault="00726727" w:rsidP="00A55691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>4-12</w:t>
      </w:r>
      <w:r w:rsidRPr="00133D4A">
        <w:rPr>
          <w:rFonts w:cs="B Nazanin" w:hint="cs"/>
          <w:sz w:val="24"/>
          <w:szCs w:val="24"/>
          <w:rtl/>
        </w:rPr>
        <w:t xml:space="preserve">  </w:t>
      </w:r>
      <w:r w:rsidR="00A55691" w:rsidRPr="00133D4A">
        <w:rPr>
          <w:rFonts w:cs="B Nazanin" w:hint="cs"/>
          <w:sz w:val="24"/>
          <w:szCs w:val="24"/>
          <w:rtl/>
        </w:rPr>
        <w:t xml:space="preserve">مدیر تحت هیچ شرایطی حق واگذاری موضوع این قرارداد را به شخص دیگر ندارد . </w:t>
      </w:r>
    </w:p>
    <w:p w:rsidR="009156C0" w:rsidRPr="00133D4A" w:rsidRDefault="00A55691" w:rsidP="00C62215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تبصره : </w:t>
      </w:r>
      <w:r w:rsidRPr="00133D4A">
        <w:rPr>
          <w:rFonts w:cs="B Nazanin" w:hint="cs"/>
          <w:sz w:val="24"/>
          <w:szCs w:val="24"/>
          <w:rtl/>
        </w:rPr>
        <w:t>در صورتی که این قرارداد با توجه به ماده یک شامل مدیریت مالی نباشد بندهای 4-4 و 7-4 و اگر شامل مدیریت اداری ن</w:t>
      </w:r>
      <w:r w:rsidR="00C62215" w:rsidRPr="00133D4A">
        <w:rPr>
          <w:rFonts w:cs="B Nazanin" w:hint="cs"/>
          <w:sz w:val="24"/>
          <w:szCs w:val="24"/>
          <w:rtl/>
        </w:rPr>
        <w:t>ب</w:t>
      </w:r>
      <w:r w:rsidRPr="00133D4A">
        <w:rPr>
          <w:rFonts w:cs="B Nazanin" w:hint="cs"/>
          <w:sz w:val="24"/>
          <w:szCs w:val="24"/>
          <w:rtl/>
        </w:rPr>
        <w:t xml:space="preserve">اشد بند 5-4 از وظایف مدیر حذف می گردد . </w:t>
      </w:r>
    </w:p>
    <w:p w:rsidR="00A55691" w:rsidRPr="00133D4A" w:rsidRDefault="00A55691" w:rsidP="00A55691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9B2A17" w:rsidRPr="00133D4A" w:rsidRDefault="00952C7D" w:rsidP="00A55691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5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015BD" w:rsidRPr="00133D4A">
        <w:rPr>
          <w:rFonts w:cs="2  Titr" w:hint="cs"/>
          <w:sz w:val="24"/>
          <w:szCs w:val="24"/>
          <w:rtl/>
        </w:rPr>
        <w:t xml:space="preserve"> </w:t>
      </w:r>
      <w:r w:rsidR="006C4250" w:rsidRPr="00133D4A">
        <w:rPr>
          <w:rFonts w:cs="2  Titr" w:hint="cs"/>
          <w:sz w:val="24"/>
          <w:szCs w:val="24"/>
          <w:rtl/>
        </w:rPr>
        <w:t xml:space="preserve"> </w:t>
      </w:r>
      <w:r w:rsidR="00A55691" w:rsidRPr="00133D4A">
        <w:rPr>
          <w:rFonts w:cs="2  Titr" w:hint="cs"/>
          <w:sz w:val="24"/>
          <w:szCs w:val="24"/>
          <w:rtl/>
        </w:rPr>
        <w:t>وظایف و تعهدات و اختیارات صاحب کار</w:t>
      </w:r>
      <w:r w:rsidRPr="00133D4A">
        <w:rPr>
          <w:rFonts w:cs="2  Titr" w:hint="cs"/>
          <w:sz w:val="24"/>
          <w:szCs w:val="24"/>
          <w:rtl/>
        </w:rPr>
        <w:t xml:space="preserve"> :</w:t>
      </w:r>
    </w:p>
    <w:p w:rsidR="00A55691" w:rsidRPr="00133D4A" w:rsidRDefault="00A55691" w:rsidP="001A0596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>5-1</w:t>
      </w:r>
      <w:r w:rsidRPr="00133D4A">
        <w:rPr>
          <w:rFonts w:cs="B Nazanin" w:hint="cs"/>
          <w:sz w:val="24"/>
          <w:szCs w:val="24"/>
          <w:rtl/>
        </w:rPr>
        <w:t xml:space="preserve"> پرداخت تمامی هزینه های مندرج در این قرارداد به عهده صاحب کار است مگر مواردی که در شرایط خصوصی پیمان معین میگردد.</w:t>
      </w:r>
    </w:p>
    <w:p w:rsidR="00A55691" w:rsidRPr="00133D4A" w:rsidRDefault="00A55691" w:rsidP="00374343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5-2 </w:t>
      </w:r>
      <w:r w:rsidRPr="00133D4A">
        <w:rPr>
          <w:rFonts w:cs="B Nazanin" w:hint="cs"/>
          <w:sz w:val="24"/>
          <w:szCs w:val="24"/>
          <w:rtl/>
        </w:rPr>
        <w:t xml:space="preserve"> صاحب کار متعهد است ظرف </w:t>
      </w:r>
      <w:r w:rsidR="00374343" w:rsidRPr="00133D4A">
        <w:rPr>
          <w:rFonts w:cs="B Nazanin" w:hint="cs"/>
          <w:sz w:val="24"/>
          <w:szCs w:val="24"/>
          <w:rtl/>
        </w:rPr>
        <w:t>2</w:t>
      </w:r>
      <w:r w:rsidRPr="00133D4A">
        <w:rPr>
          <w:rFonts w:cs="B Nazanin" w:hint="cs"/>
          <w:sz w:val="24"/>
          <w:szCs w:val="24"/>
          <w:rtl/>
        </w:rPr>
        <w:t xml:space="preserve"> روز از تاریخ امضای</w:t>
      </w:r>
      <w:r w:rsidR="001A0596" w:rsidRPr="00133D4A">
        <w:rPr>
          <w:rFonts w:cs="B Nazanin" w:hint="cs"/>
          <w:sz w:val="24"/>
          <w:szCs w:val="24"/>
          <w:rtl/>
        </w:rPr>
        <w:t xml:space="preserve"> این</w:t>
      </w:r>
      <w:r w:rsidRPr="00133D4A">
        <w:rPr>
          <w:rFonts w:cs="B Nazanin" w:hint="cs"/>
          <w:sz w:val="24"/>
          <w:szCs w:val="24"/>
          <w:rtl/>
        </w:rPr>
        <w:t xml:space="preserve"> قرارداد مبلغ تنخواه گردان را به مدیر بپردازد .</w:t>
      </w:r>
    </w:p>
    <w:p w:rsidR="00A55691" w:rsidRPr="00133D4A" w:rsidRDefault="00A55691" w:rsidP="00374343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>5-3</w:t>
      </w:r>
      <w:r w:rsidRPr="00133D4A">
        <w:rPr>
          <w:rFonts w:cs="B Nazanin" w:hint="cs"/>
          <w:sz w:val="24"/>
          <w:szCs w:val="24"/>
          <w:rtl/>
        </w:rPr>
        <w:t xml:space="preserve"> صاحب کار متعهد است حداکثر ظرف </w:t>
      </w:r>
      <w:r w:rsidR="00374343" w:rsidRPr="00133D4A">
        <w:rPr>
          <w:rFonts w:cs="B Nazanin" w:hint="cs"/>
          <w:sz w:val="24"/>
          <w:szCs w:val="24"/>
          <w:rtl/>
        </w:rPr>
        <w:t>2</w:t>
      </w:r>
      <w:r w:rsidRPr="00133D4A">
        <w:rPr>
          <w:rFonts w:cs="B Nazanin" w:hint="cs"/>
          <w:sz w:val="24"/>
          <w:szCs w:val="24"/>
          <w:rtl/>
        </w:rPr>
        <w:t xml:space="preserve"> روز تمامی صورت حساب ه</w:t>
      </w:r>
      <w:r w:rsidR="0080716C" w:rsidRPr="00133D4A">
        <w:rPr>
          <w:rFonts w:cs="B Nazanin" w:hint="cs"/>
          <w:sz w:val="24"/>
          <w:szCs w:val="24"/>
          <w:rtl/>
        </w:rPr>
        <w:t>ایی را که توسط مدیر تهیه شده بررسی و پرداخت کند</w:t>
      </w:r>
      <w:r w:rsidRPr="00133D4A">
        <w:rPr>
          <w:rFonts w:cs="B Nazanin" w:hint="cs"/>
          <w:sz w:val="24"/>
          <w:szCs w:val="24"/>
          <w:rtl/>
        </w:rPr>
        <w:t xml:space="preserve"> .</w:t>
      </w:r>
    </w:p>
    <w:p w:rsidR="00A55691" w:rsidRPr="00133D4A" w:rsidRDefault="0080716C" w:rsidP="0080716C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>5-4</w:t>
      </w:r>
      <w:r w:rsidRPr="00133D4A">
        <w:rPr>
          <w:rFonts w:cs="B Nazanin" w:hint="cs"/>
          <w:sz w:val="24"/>
          <w:szCs w:val="24"/>
          <w:rtl/>
        </w:rPr>
        <w:t xml:space="preserve"> صاحب کار همکاری های لازم را از قبیل دادن وکالت نامه ، معرفی نامه و غیره جهت معرفی مدیر به منظور اخذ انشعاب</w:t>
      </w:r>
      <w:r w:rsidR="001A0596" w:rsidRPr="00133D4A">
        <w:rPr>
          <w:rFonts w:cs="B Nazanin" w:hint="cs"/>
          <w:sz w:val="24"/>
          <w:szCs w:val="24"/>
          <w:rtl/>
        </w:rPr>
        <w:t>ات</w:t>
      </w:r>
      <w:r w:rsidRPr="00133D4A">
        <w:rPr>
          <w:rFonts w:cs="B Nazanin" w:hint="cs"/>
          <w:sz w:val="24"/>
          <w:szCs w:val="24"/>
          <w:rtl/>
        </w:rPr>
        <w:t xml:space="preserve"> آب و برق و گاز و غیره و مراجعه به مراجع رسمی و دولتی را متناسب با برنامه زمان بندی و حداکثر ظرف یک هفته از تاریخ درخواست مدیر به عمل آورد .</w:t>
      </w:r>
    </w:p>
    <w:p w:rsidR="0080716C" w:rsidRPr="00133D4A" w:rsidRDefault="0080716C" w:rsidP="0080716C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6C4250" w:rsidRPr="00133D4A" w:rsidRDefault="009B2A17" w:rsidP="0080716C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6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2  Titr" w:hint="cs"/>
          <w:sz w:val="24"/>
          <w:szCs w:val="24"/>
          <w:rtl/>
        </w:rPr>
        <w:t xml:space="preserve"> </w:t>
      </w:r>
      <w:r w:rsidR="0080716C" w:rsidRPr="00133D4A">
        <w:rPr>
          <w:rFonts w:cs="2  Titr" w:hint="cs"/>
          <w:sz w:val="24"/>
          <w:szCs w:val="24"/>
          <w:rtl/>
        </w:rPr>
        <w:t>حق الزحمه مدیر و نحوه پرداخت آن</w:t>
      </w:r>
      <w:r w:rsidR="006C4250" w:rsidRPr="00133D4A">
        <w:rPr>
          <w:rFonts w:cs="2  Titr" w:hint="cs"/>
          <w:sz w:val="24"/>
          <w:szCs w:val="24"/>
          <w:rtl/>
        </w:rPr>
        <w:t xml:space="preserve"> : </w:t>
      </w:r>
    </w:p>
    <w:p w:rsidR="004B7F55" w:rsidRPr="00133D4A" w:rsidRDefault="0080716C" w:rsidP="00A760D1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الف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B Nazanin" w:hint="cs"/>
          <w:sz w:val="24"/>
          <w:szCs w:val="24"/>
          <w:rtl/>
        </w:rPr>
        <w:t xml:space="preserve"> حق الزحمه مدیر</w:t>
      </w:r>
      <w:r w:rsidR="00A760D1">
        <w:rPr>
          <w:rFonts w:cs="B Nazanin" w:hint="cs"/>
          <w:b/>
          <w:bCs/>
          <w:sz w:val="24"/>
          <w:szCs w:val="24"/>
          <w:rtl/>
        </w:rPr>
        <w:t>10</w:t>
      </w:r>
      <w:r w:rsidR="00DC0F25" w:rsidRPr="00133D4A">
        <w:rPr>
          <w:rFonts w:cs="B Nazanin" w:hint="cs"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>درصد از هر صورت هزینه ای می باشد که مدیر در طول مدت قرارداد جهت اجرای</w:t>
      </w:r>
      <w:r w:rsidR="00DC0F25" w:rsidRPr="00133D4A">
        <w:rPr>
          <w:rFonts w:cs="B Nazanin" w:hint="cs"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 xml:space="preserve">ساختمان </w:t>
      </w:r>
      <w:r w:rsidR="00ED3947">
        <w:rPr>
          <w:rFonts w:cs="B Nazanin" w:hint="cs"/>
          <w:sz w:val="24"/>
          <w:szCs w:val="24"/>
          <w:rtl/>
        </w:rPr>
        <w:t>انجام</w:t>
      </w:r>
      <w:r w:rsidRPr="00133D4A">
        <w:rPr>
          <w:rFonts w:cs="B Nazanin" w:hint="cs"/>
          <w:sz w:val="24"/>
          <w:szCs w:val="24"/>
          <w:rtl/>
        </w:rPr>
        <w:t xml:space="preserve"> </w:t>
      </w:r>
      <w:r w:rsidR="00ED3947">
        <w:rPr>
          <w:rFonts w:cs="B Nazanin" w:hint="cs"/>
          <w:sz w:val="24"/>
          <w:szCs w:val="24"/>
          <w:rtl/>
        </w:rPr>
        <w:t>شده وصاحب کار</w:t>
      </w:r>
      <w:r w:rsidRPr="00133D4A">
        <w:rPr>
          <w:rFonts w:cs="B Nazanin" w:hint="cs"/>
          <w:sz w:val="24"/>
          <w:szCs w:val="24"/>
          <w:rtl/>
        </w:rPr>
        <w:t xml:space="preserve"> آن را تا</w:t>
      </w:r>
      <w:r w:rsidR="00DC0F25" w:rsidRPr="00133D4A">
        <w:rPr>
          <w:rFonts w:cs="B Nazanin" w:hint="cs"/>
          <w:sz w:val="24"/>
          <w:szCs w:val="24"/>
          <w:rtl/>
        </w:rPr>
        <w:t>ً</w:t>
      </w:r>
      <w:r w:rsidRPr="00133D4A">
        <w:rPr>
          <w:rFonts w:cs="B Nazanin" w:hint="cs"/>
          <w:sz w:val="24"/>
          <w:szCs w:val="24"/>
          <w:rtl/>
        </w:rPr>
        <w:t xml:space="preserve">یید کرده است. آن دسته از هزینه هایی که به آن درصدی تعلق نمی گیرد و یا درصدی دیگری تعلق می گیرد باید در شرایط خصوصی پیمان مشخص شود. در غیر این صورت ، تمامی هزینه های انجام شده مبنا برای محاسبه حق الزحمه قرار خواهد گرفت </w:t>
      </w:r>
      <w:r w:rsidR="00F64055">
        <w:rPr>
          <w:rFonts w:cs="B Nazanin" w:hint="cs"/>
          <w:sz w:val="24"/>
          <w:szCs w:val="24"/>
          <w:rtl/>
        </w:rPr>
        <w:t>. قراردادمدیریت پیمان ساختمان ازمرحله صفرتا اتمام است واگر مرحله ساختمان کمتر شود درصد مدیریت 15 درصد می باشد.</w:t>
      </w:r>
    </w:p>
    <w:p w:rsidR="0080716C" w:rsidRPr="00133D4A" w:rsidRDefault="0080716C" w:rsidP="00D555BC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0D2553" w:rsidRPr="00133D4A" w:rsidRDefault="000D2553" w:rsidP="006C4250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7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2  Titr" w:hint="cs"/>
          <w:sz w:val="24"/>
          <w:szCs w:val="24"/>
          <w:rtl/>
        </w:rPr>
        <w:t xml:space="preserve"> تنخواه گردان : </w:t>
      </w:r>
    </w:p>
    <w:p w:rsidR="000D2553" w:rsidRPr="00133D4A" w:rsidRDefault="000D2553" w:rsidP="00D555BC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صاحب کار مبلغ</w:t>
      </w:r>
      <w:r w:rsidR="00710FCC">
        <w:rPr>
          <w:rFonts w:cs="B Nazanin" w:hint="cs"/>
          <w:sz w:val="24"/>
          <w:szCs w:val="24"/>
          <w:rtl/>
        </w:rPr>
        <w:t xml:space="preserve">                </w:t>
      </w:r>
      <w:bookmarkStart w:id="0" w:name="_GoBack"/>
      <w:bookmarkEnd w:id="0"/>
      <w:r w:rsidRPr="00D555B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 xml:space="preserve">ریال به عنوان تنخواه گردان در اختیار مدیر قرار می دهد که پس از ارائه </w:t>
      </w:r>
      <w:r w:rsidR="00560A1A" w:rsidRPr="00133D4A">
        <w:rPr>
          <w:rFonts w:cs="B Nazanin" w:hint="cs"/>
          <w:sz w:val="24"/>
          <w:szCs w:val="24"/>
          <w:rtl/>
        </w:rPr>
        <w:t>صورت هزینه ها و فاکتورهای مربوط</w:t>
      </w:r>
      <w:r w:rsidR="00DC0F25" w:rsidRPr="00133D4A">
        <w:rPr>
          <w:rFonts w:cs="B Nazanin" w:hint="cs"/>
          <w:sz w:val="24"/>
          <w:szCs w:val="24"/>
          <w:rtl/>
        </w:rPr>
        <w:t>ه</w:t>
      </w:r>
      <w:r w:rsidR="00560A1A" w:rsidRPr="00133D4A">
        <w:rPr>
          <w:rFonts w:cs="B Nazanin" w:hint="cs"/>
          <w:sz w:val="24"/>
          <w:szCs w:val="24"/>
          <w:rtl/>
        </w:rPr>
        <w:t xml:space="preserve"> ، تنخواه گردان بعدی تا سقف مبلغ مذکور محاسبه و توسط صاحب کار به مدیر پرداخت می شود . </w:t>
      </w:r>
    </w:p>
    <w:p w:rsidR="00FB28EF" w:rsidRPr="00133D4A" w:rsidRDefault="00FB28EF" w:rsidP="00580F94">
      <w:pPr>
        <w:tabs>
          <w:tab w:val="left" w:pos="3509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DF247F" w:rsidRPr="00133D4A" w:rsidRDefault="00DF247F" w:rsidP="00580F94">
      <w:pPr>
        <w:tabs>
          <w:tab w:val="left" w:pos="3509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</w:t>
      </w:r>
      <w:r w:rsidR="00580F94" w:rsidRPr="00133D4A">
        <w:rPr>
          <w:rFonts w:cs="2  Titr" w:hint="cs"/>
          <w:sz w:val="24"/>
          <w:szCs w:val="24"/>
          <w:rtl/>
        </w:rPr>
        <w:t>8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2  Titr" w:hint="cs"/>
          <w:sz w:val="24"/>
          <w:szCs w:val="24"/>
          <w:rtl/>
        </w:rPr>
        <w:t xml:space="preserve">  مهندسان ناظر:</w:t>
      </w:r>
    </w:p>
    <w:p w:rsidR="00DF247F" w:rsidRPr="00133D4A" w:rsidRDefault="00DF247F" w:rsidP="00580F94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نظارت بر اجرای ساختمان به عهده</w:t>
      </w:r>
      <w:r w:rsidR="009752D6" w:rsidRPr="00133D4A">
        <w:rPr>
          <w:rFonts w:cs="B Nazanin" w:hint="cs"/>
          <w:sz w:val="24"/>
          <w:szCs w:val="24"/>
          <w:rtl/>
        </w:rPr>
        <w:t xml:space="preserve"> </w:t>
      </w:r>
      <w:r w:rsidR="00580F94" w:rsidRPr="00133D4A">
        <w:rPr>
          <w:rFonts w:cs="B Nazanin" w:hint="cs"/>
          <w:sz w:val="24"/>
          <w:szCs w:val="24"/>
          <w:rtl/>
        </w:rPr>
        <w:t>:</w:t>
      </w:r>
    </w:p>
    <w:p w:rsidR="00580F94" w:rsidRPr="00133D4A" w:rsidRDefault="00580F94" w:rsidP="00DC0F25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1-ناظر هماهنگ کننده : ......................................................... به نشانی : ...................</w:t>
      </w:r>
      <w:r w:rsidR="00DC0F25" w:rsidRPr="00133D4A">
        <w:rPr>
          <w:rFonts w:cs="B Nazanin" w:hint="cs"/>
          <w:sz w:val="24"/>
          <w:szCs w:val="24"/>
          <w:rtl/>
        </w:rPr>
        <w:t>............................................</w:t>
      </w:r>
      <w:r w:rsidRPr="00133D4A">
        <w:rPr>
          <w:rFonts w:cs="B Nazanin" w:hint="cs"/>
          <w:sz w:val="24"/>
          <w:szCs w:val="24"/>
          <w:rtl/>
        </w:rPr>
        <w:t>...........................................</w:t>
      </w:r>
    </w:p>
    <w:p w:rsidR="00580F94" w:rsidRPr="00133D4A" w:rsidRDefault="00580F94" w:rsidP="00DC0F25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2- .................................................................... به نشانی : ..............................</w:t>
      </w:r>
      <w:r w:rsidR="00DC0F25" w:rsidRPr="00133D4A">
        <w:rPr>
          <w:rFonts w:cs="B Nazanin" w:hint="cs"/>
          <w:sz w:val="24"/>
          <w:szCs w:val="24"/>
          <w:rtl/>
        </w:rPr>
        <w:t>....................................................................</w:t>
      </w:r>
      <w:r w:rsidRPr="00133D4A">
        <w:rPr>
          <w:rFonts w:cs="B Nazanin" w:hint="cs"/>
          <w:sz w:val="24"/>
          <w:szCs w:val="24"/>
          <w:rtl/>
        </w:rPr>
        <w:t>................................</w:t>
      </w:r>
    </w:p>
    <w:p w:rsidR="00580F94" w:rsidRPr="00133D4A" w:rsidRDefault="00580F94" w:rsidP="00DC0F25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3- .................................................................... به نشانی : ......................................</w:t>
      </w:r>
      <w:r w:rsidR="00DC0F25" w:rsidRPr="00133D4A">
        <w:rPr>
          <w:rFonts w:cs="B Nazanin" w:hint="cs"/>
          <w:sz w:val="24"/>
          <w:szCs w:val="24"/>
          <w:rtl/>
        </w:rPr>
        <w:t>...................................................................</w:t>
      </w:r>
      <w:r w:rsidRPr="00133D4A">
        <w:rPr>
          <w:rFonts w:cs="B Nazanin" w:hint="cs"/>
          <w:sz w:val="24"/>
          <w:szCs w:val="24"/>
          <w:rtl/>
        </w:rPr>
        <w:t>.........................</w:t>
      </w:r>
    </w:p>
    <w:p w:rsidR="00580F94" w:rsidRPr="00133D4A" w:rsidRDefault="00580F94" w:rsidP="00DC0F25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4- ..........................................</w:t>
      </w:r>
      <w:r w:rsidR="00DC0F25" w:rsidRPr="00133D4A">
        <w:rPr>
          <w:rFonts w:cs="B Nazanin" w:hint="cs"/>
          <w:sz w:val="24"/>
          <w:szCs w:val="24"/>
          <w:rtl/>
        </w:rPr>
        <w:t>.....</w:t>
      </w:r>
      <w:r w:rsidRPr="00133D4A">
        <w:rPr>
          <w:rFonts w:cs="B Nazanin" w:hint="cs"/>
          <w:sz w:val="24"/>
          <w:szCs w:val="24"/>
          <w:rtl/>
        </w:rPr>
        <w:t>....................  به نشانی : ...............</w:t>
      </w:r>
      <w:r w:rsidR="00DC0F25" w:rsidRPr="00133D4A">
        <w:rPr>
          <w:rFonts w:cs="B Nazanin" w:hint="cs"/>
          <w:sz w:val="24"/>
          <w:szCs w:val="24"/>
          <w:rtl/>
        </w:rPr>
        <w:t>..</w:t>
      </w:r>
      <w:r w:rsidRPr="00133D4A">
        <w:rPr>
          <w:rFonts w:cs="B Nazanin" w:hint="cs"/>
          <w:sz w:val="24"/>
          <w:szCs w:val="24"/>
          <w:rtl/>
        </w:rPr>
        <w:t>...........</w:t>
      </w:r>
      <w:r w:rsidR="00DC0F25" w:rsidRPr="00133D4A">
        <w:rPr>
          <w:rFonts w:cs="B Nazanin" w:hint="cs"/>
          <w:sz w:val="24"/>
          <w:szCs w:val="24"/>
          <w:rtl/>
        </w:rPr>
        <w:t>..................................................................</w:t>
      </w:r>
      <w:r w:rsidRPr="00133D4A">
        <w:rPr>
          <w:rFonts w:cs="B Nazanin" w:hint="cs"/>
          <w:sz w:val="24"/>
          <w:szCs w:val="24"/>
          <w:rtl/>
        </w:rPr>
        <w:t>....................................</w:t>
      </w:r>
    </w:p>
    <w:p w:rsidR="00580F94" w:rsidRPr="00133D4A" w:rsidRDefault="00580F94" w:rsidP="00580F94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 می باشد که از طرف صاحب کار به</w:t>
      </w:r>
      <w:r w:rsidR="006C6443" w:rsidRPr="00133D4A">
        <w:rPr>
          <w:rFonts w:cs="B Nazanin" w:hint="cs"/>
          <w:sz w:val="24"/>
          <w:szCs w:val="24"/>
          <w:rtl/>
        </w:rPr>
        <w:t xml:space="preserve"> مدیر معرفی شده اند. چنانچه بعداً</w:t>
      </w:r>
      <w:r w:rsidRPr="00133D4A">
        <w:rPr>
          <w:rFonts w:cs="B Nazanin" w:hint="cs"/>
          <w:sz w:val="24"/>
          <w:szCs w:val="24"/>
          <w:rtl/>
        </w:rPr>
        <w:t xml:space="preserve"> به هر دلیل هر یک از مهندس</w:t>
      </w:r>
      <w:r w:rsidR="006C6443" w:rsidRPr="00133D4A">
        <w:rPr>
          <w:rFonts w:cs="B Nazanin" w:hint="cs"/>
          <w:sz w:val="24"/>
          <w:szCs w:val="24"/>
          <w:rtl/>
        </w:rPr>
        <w:t>ا</w:t>
      </w:r>
      <w:r w:rsidRPr="00133D4A">
        <w:rPr>
          <w:rFonts w:cs="B Nazanin" w:hint="cs"/>
          <w:sz w:val="24"/>
          <w:szCs w:val="24"/>
          <w:rtl/>
        </w:rPr>
        <w:t xml:space="preserve">ن ناظر تغییر کند </w:t>
      </w:r>
      <w:r w:rsidR="0014714E" w:rsidRPr="00133D4A">
        <w:rPr>
          <w:rFonts w:cs="B Nazanin" w:hint="cs"/>
          <w:sz w:val="24"/>
          <w:szCs w:val="24"/>
          <w:rtl/>
        </w:rPr>
        <w:t>، صاحب کار موظف است حداکثر ظر</w:t>
      </w:r>
      <w:r w:rsidR="006C6443" w:rsidRPr="00133D4A">
        <w:rPr>
          <w:rFonts w:cs="B Nazanin" w:hint="cs"/>
          <w:sz w:val="24"/>
          <w:szCs w:val="24"/>
          <w:rtl/>
        </w:rPr>
        <w:t>ف 15 روز مهندس ناظر جدید را کتباً</w:t>
      </w:r>
      <w:r w:rsidR="0014714E" w:rsidRPr="00133D4A">
        <w:rPr>
          <w:rFonts w:cs="B Nazanin" w:hint="cs"/>
          <w:sz w:val="24"/>
          <w:szCs w:val="24"/>
          <w:rtl/>
        </w:rPr>
        <w:t xml:space="preserve"> به مجری معرفی نماید . </w:t>
      </w:r>
    </w:p>
    <w:p w:rsidR="00DF247F" w:rsidRPr="00133D4A" w:rsidRDefault="00DF247F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0533D8" w:rsidRPr="00133D4A" w:rsidRDefault="000533D8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0533D8" w:rsidRPr="00133D4A" w:rsidRDefault="000533D8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DF247F" w:rsidRPr="00133D4A" w:rsidRDefault="008D67CF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</w:t>
      </w:r>
      <w:r w:rsidR="0014714E" w:rsidRPr="00133D4A">
        <w:rPr>
          <w:rFonts w:cs="2  Titr" w:hint="cs"/>
          <w:sz w:val="24"/>
          <w:szCs w:val="24"/>
          <w:rtl/>
        </w:rPr>
        <w:t>9</w:t>
      </w:r>
      <w:r w:rsidRPr="00133D4A">
        <w:rPr>
          <w:rFonts w:cs="2  Titr" w:hint="cs"/>
          <w:sz w:val="24"/>
          <w:szCs w:val="24"/>
          <w:rtl/>
        </w:rPr>
        <w:t xml:space="preserve">-  </w:t>
      </w:r>
      <w:r w:rsidR="0014714E" w:rsidRPr="00133D4A">
        <w:rPr>
          <w:rFonts w:cs="2  Titr" w:hint="cs"/>
          <w:sz w:val="24"/>
          <w:szCs w:val="24"/>
          <w:rtl/>
        </w:rPr>
        <w:t xml:space="preserve">شرایط </w:t>
      </w:r>
      <w:r w:rsidR="0014714E"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4714E" w:rsidRPr="00133D4A">
        <w:rPr>
          <w:rFonts w:cs="2  Titr" w:hint="cs"/>
          <w:sz w:val="24"/>
          <w:szCs w:val="24"/>
          <w:rtl/>
        </w:rPr>
        <w:t xml:space="preserve"> مسئولیتها </w:t>
      </w:r>
      <w:r w:rsidR="0014714E"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4714E" w:rsidRPr="00133D4A">
        <w:rPr>
          <w:rFonts w:cs="2  Titr" w:hint="cs"/>
          <w:sz w:val="24"/>
          <w:szCs w:val="24"/>
          <w:rtl/>
        </w:rPr>
        <w:t xml:space="preserve"> اختیارات </w:t>
      </w:r>
      <w:r w:rsidR="0014714E"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4714E" w:rsidRPr="00133D4A">
        <w:rPr>
          <w:rFonts w:cs="2  Titr" w:hint="cs"/>
          <w:sz w:val="24"/>
          <w:szCs w:val="24"/>
          <w:rtl/>
        </w:rPr>
        <w:t xml:space="preserve"> عمومات </w:t>
      </w:r>
      <w:r w:rsidR="00DF247F" w:rsidRPr="00133D4A">
        <w:rPr>
          <w:rFonts w:cs="2  Titr" w:hint="cs"/>
          <w:sz w:val="24"/>
          <w:szCs w:val="24"/>
          <w:rtl/>
        </w:rPr>
        <w:t xml:space="preserve"> :</w:t>
      </w:r>
    </w:p>
    <w:p w:rsidR="000533D8" w:rsidRPr="00133D4A" w:rsidRDefault="000533D8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3B1FED" w:rsidRPr="00133D4A" w:rsidRDefault="0014714E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شرایط ، تعهدات ، اختیارات ، و مسئولیتهای طرفین قرارداد و سایر عمومات قرارداد به شرح مواد ........................... الی ............................</w:t>
      </w:r>
    </w:p>
    <w:p w:rsidR="0014714E" w:rsidRPr="00133D4A" w:rsidRDefault="0014714E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  <w:r w:rsidRPr="00133D4A">
        <w:rPr>
          <w:rFonts w:cs="B Nazanin" w:hint="cs"/>
          <w:sz w:val="24"/>
          <w:szCs w:val="24"/>
          <w:rtl/>
        </w:rPr>
        <w:t>شرایط عمومی منضم به این قرارداد می باشد .</w:t>
      </w:r>
    </w:p>
    <w:p w:rsidR="0014714E" w:rsidRPr="00133D4A" w:rsidRDefault="0014714E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D555BC" w:rsidRDefault="00D555BC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D555BC" w:rsidRDefault="00D555BC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7A37B5" w:rsidRDefault="007A37B5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7A37B5" w:rsidRDefault="007A37B5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7A37B5" w:rsidRDefault="007A37B5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7A37B5" w:rsidRDefault="007A37B5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</w:p>
    <w:p w:rsidR="0014714E" w:rsidRPr="00133D4A" w:rsidRDefault="0098528F" w:rsidP="0014714E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lastRenderedPageBreak/>
        <w:t xml:space="preserve">ماده 10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015BD" w:rsidRPr="00133D4A">
        <w:rPr>
          <w:rFonts w:cs="2  Titr" w:hint="cs"/>
          <w:sz w:val="24"/>
          <w:szCs w:val="24"/>
          <w:rtl/>
        </w:rPr>
        <w:t xml:space="preserve"> </w:t>
      </w:r>
      <w:r w:rsidRPr="00133D4A">
        <w:rPr>
          <w:rFonts w:cs="2  Titr" w:hint="cs"/>
          <w:sz w:val="24"/>
          <w:szCs w:val="24"/>
          <w:rtl/>
        </w:rPr>
        <w:t xml:space="preserve"> </w:t>
      </w:r>
      <w:r w:rsidR="0014714E" w:rsidRPr="00133D4A">
        <w:rPr>
          <w:rFonts w:cs="2  Titr" w:hint="cs"/>
          <w:sz w:val="24"/>
          <w:szCs w:val="24"/>
          <w:rtl/>
        </w:rPr>
        <w:t>اسناد و مدارک قرارداد و منضمات آن</w:t>
      </w:r>
      <w:r w:rsidR="002E34CC" w:rsidRPr="00133D4A">
        <w:rPr>
          <w:rFonts w:cs="2  Titr" w:hint="cs"/>
          <w:sz w:val="24"/>
          <w:szCs w:val="24"/>
          <w:rtl/>
        </w:rPr>
        <w:t xml:space="preserve"> :</w:t>
      </w:r>
    </w:p>
    <w:p w:rsidR="002E34CC" w:rsidRPr="00133D4A" w:rsidRDefault="0014714E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اسناد و مدارک قرارداد عبارتند از قرارداد حاضر ، شرایط عمومی ، شرایط خصوصی ، برنامه زمانبندی کلی ، نقشه ها و پروانه ساختمانی ، همچنین مشخصات فنی ، نقشه ها ، صورت مجلس ها و توافقنامه هایی که در طول اجرای کار تنظیم و به امضای طرفین میرسد میباشد که جزو منضمات قرارداد محسوب می</w:t>
      </w:r>
      <w:r w:rsidR="006C6443" w:rsidRPr="00133D4A">
        <w:rPr>
          <w:rFonts w:cs="B Nazanin" w:hint="cs"/>
          <w:sz w:val="24"/>
          <w:szCs w:val="24"/>
          <w:rtl/>
        </w:rPr>
        <w:t xml:space="preserve"> </w:t>
      </w:r>
      <w:r w:rsidRPr="00133D4A">
        <w:rPr>
          <w:rFonts w:cs="B Nazanin" w:hint="cs"/>
          <w:sz w:val="24"/>
          <w:szCs w:val="24"/>
          <w:rtl/>
        </w:rPr>
        <w:t>شود.</w:t>
      </w:r>
    </w:p>
    <w:p w:rsidR="000C5003" w:rsidRPr="00133D4A" w:rsidRDefault="000C5003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توضیحات:</w:t>
      </w:r>
      <w:r w:rsidR="00B13481">
        <w:rPr>
          <w:rFonts w:cs="B Nazanin" w:hint="cs"/>
          <w:sz w:val="24"/>
          <w:szCs w:val="24"/>
          <w:rtl/>
        </w:rPr>
        <w:t xml:space="preserve"> قراردادمدیریت پیمان ساختمان ازمرحله صفرتا اتمام است واگر </w:t>
      </w:r>
      <w:r w:rsidR="00E67B79">
        <w:rPr>
          <w:rFonts w:cs="B Nazanin" w:hint="cs"/>
          <w:sz w:val="24"/>
          <w:szCs w:val="24"/>
          <w:rtl/>
        </w:rPr>
        <w:t>مرحله ساختمان کمتر شود درصد مدیریت 15 درصد می باشد.</w:t>
      </w:r>
    </w:p>
    <w:p w:rsidR="000C5003" w:rsidRPr="00133D4A" w:rsidRDefault="000C5003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0C5003" w:rsidRPr="00133D4A" w:rsidRDefault="000C5003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0C5003" w:rsidRPr="00133D4A" w:rsidRDefault="000C5003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E34CC" w:rsidRPr="00133D4A" w:rsidRDefault="002E34CC" w:rsidP="008D3FB7">
      <w:pPr>
        <w:tabs>
          <w:tab w:val="right" w:pos="10772"/>
        </w:tabs>
        <w:spacing w:after="0" w:line="240" w:lineRule="auto"/>
        <w:jc w:val="both"/>
        <w:rPr>
          <w:rFonts w:cs="2  Titr"/>
          <w:sz w:val="24"/>
          <w:szCs w:val="24"/>
          <w:rtl/>
        </w:rPr>
      </w:pPr>
      <w:r w:rsidRPr="00133D4A">
        <w:rPr>
          <w:rFonts w:cs="2  Titr" w:hint="cs"/>
          <w:sz w:val="24"/>
          <w:szCs w:val="24"/>
          <w:rtl/>
        </w:rPr>
        <w:t xml:space="preserve">ماده 11 </w:t>
      </w:r>
      <w:r w:rsidRPr="00133D4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33D4A">
        <w:rPr>
          <w:rFonts w:cs="2  Titr" w:hint="cs"/>
          <w:sz w:val="24"/>
          <w:szCs w:val="24"/>
          <w:rtl/>
        </w:rPr>
        <w:t xml:space="preserve"> نشانی طرفین قرارداد : </w:t>
      </w:r>
    </w:p>
    <w:p w:rsidR="00CD4E3C" w:rsidRPr="00133D4A" w:rsidRDefault="00CD4E3C" w:rsidP="008D3FB7">
      <w:pPr>
        <w:tabs>
          <w:tab w:val="right" w:pos="10772"/>
        </w:tabs>
        <w:spacing w:after="0" w:line="240" w:lineRule="auto"/>
        <w:jc w:val="both"/>
        <w:rPr>
          <w:rFonts w:cs="2  Titr"/>
          <w:sz w:val="10"/>
          <w:szCs w:val="10"/>
          <w:rtl/>
        </w:rPr>
      </w:pPr>
    </w:p>
    <w:p w:rsidR="002E34CC" w:rsidRPr="00133D4A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نشانی صاحب کار :</w:t>
      </w:r>
    </w:p>
    <w:p w:rsidR="00CD4E3C" w:rsidRPr="00133D4A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2E34CC" w:rsidRPr="00133D4A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>نشانی مجری :</w:t>
      </w:r>
    </w:p>
    <w:p w:rsidR="00CD4E3C" w:rsidRPr="00133D4A" w:rsidRDefault="00CD4E3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E34CC" w:rsidRPr="00133D4A" w:rsidRDefault="002E34CC" w:rsidP="008D3FB7">
      <w:pPr>
        <w:tabs>
          <w:tab w:val="right" w:pos="10772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33D4A">
        <w:rPr>
          <w:rFonts w:cs="B Nazanin" w:hint="cs"/>
          <w:sz w:val="24"/>
          <w:szCs w:val="24"/>
          <w:rtl/>
        </w:rPr>
        <w:t xml:space="preserve">                          </w:t>
      </w:r>
      <w:r w:rsidR="00CD4E3C" w:rsidRPr="00133D4A">
        <w:rPr>
          <w:rFonts w:cs="B Nazanin" w:hint="cs"/>
          <w:sz w:val="24"/>
          <w:szCs w:val="24"/>
          <w:rtl/>
        </w:rPr>
        <w:t xml:space="preserve">     </w:t>
      </w:r>
      <w:r w:rsidRPr="00133D4A">
        <w:rPr>
          <w:rFonts w:cs="B Nazanin" w:hint="cs"/>
          <w:sz w:val="24"/>
          <w:szCs w:val="24"/>
          <w:rtl/>
        </w:rPr>
        <w:t xml:space="preserve"> </w:t>
      </w:r>
      <w:r w:rsidRPr="00133D4A">
        <w:rPr>
          <w:rFonts w:cs="2  Titr" w:hint="cs"/>
          <w:sz w:val="24"/>
          <w:szCs w:val="24"/>
          <w:rtl/>
        </w:rPr>
        <w:t xml:space="preserve">امضای صاحب کار </w:t>
      </w:r>
      <w:r w:rsidRPr="00133D4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</w:t>
      </w:r>
      <w:r w:rsidRPr="00133D4A">
        <w:rPr>
          <w:rFonts w:cs="2  Titr" w:hint="cs"/>
          <w:sz w:val="24"/>
          <w:szCs w:val="24"/>
          <w:rtl/>
        </w:rPr>
        <w:t>امضای مجری / مدیر</w:t>
      </w:r>
    </w:p>
    <w:p w:rsidR="005D03BA" w:rsidRPr="00133D4A" w:rsidRDefault="005D03BA" w:rsidP="000C577E">
      <w:pPr>
        <w:spacing w:after="0" w:line="240" w:lineRule="auto"/>
        <w:rPr>
          <w:rFonts w:cs="2  Titr"/>
          <w:sz w:val="20"/>
          <w:szCs w:val="20"/>
          <w:rtl/>
        </w:rPr>
      </w:pPr>
    </w:p>
    <w:sectPr w:rsidR="005D03BA" w:rsidRPr="00133D4A" w:rsidSect="00CD4E3C">
      <w:pgSz w:w="11906" w:h="16838"/>
      <w:pgMar w:top="0" w:right="567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D0" w:rsidRDefault="00C940D0" w:rsidP="00DE3014">
      <w:pPr>
        <w:spacing w:after="0" w:line="240" w:lineRule="auto"/>
      </w:pPr>
      <w:r>
        <w:separator/>
      </w:r>
    </w:p>
  </w:endnote>
  <w:endnote w:type="continuationSeparator" w:id="0">
    <w:p w:rsidR="00C940D0" w:rsidRDefault="00C940D0" w:rsidP="00DE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D0" w:rsidRDefault="00C940D0" w:rsidP="00DE3014">
      <w:pPr>
        <w:spacing w:after="0" w:line="240" w:lineRule="auto"/>
      </w:pPr>
      <w:r>
        <w:separator/>
      </w:r>
    </w:p>
  </w:footnote>
  <w:footnote w:type="continuationSeparator" w:id="0">
    <w:p w:rsidR="00C940D0" w:rsidRDefault="00C940D0" w:rsidP="00DE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1309"/>
    <w:multiLevelType w:val="hybridMultilevel"/>
    <w:tmpl w:val="4CFCE652"/>
    <w:lvl w:ilvl="0" w:tplc="B3EA9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2283"/>
    <w:multiLevelType w:val="hybridMultilevel"/>
    <w:tmpl w:val="FBDCF2EA"/>
    <w:lvl w:ilvl="0" w:tplc="AEE6405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0384"/>
    <w:multiLevelType w:val="hybridMultilevel"/>
    <w:tmpl w:val="3BA23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40CF"/>
    <w:multiLevelType w:val="hybridMultilevel"/>
    <w:tmpl w:val="A6245BFE"/>
    <w:lvl w:ilvl="0" w:tplc="61A2F6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90A79"/>
    <w:multiLevelType w:val="hybridMultilevel"/>
    <w:tmpl w:val="B6A684BE"/>
    <w:lvl w:ilvl="0" w:tplc="A5E000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8BE"/>
    <w:rsid w:val="000066F8"/>
    <w:rsid w:val="00017C6E"/>
    <w:rsid w:val="00035834"/>
    <w:rsid w:val="00042E82"/>
    <w:rsid w:val="000533D8"/>
    <w:rsid w:val="00065090"/>
    <w:rsid w:val="00073339"/>
    <w:rsid w:val="00075870"/>
    <w:rsid w:val="00087900"/>
    <w:rsid w:val="000922DA"/>
    <w:rsid w:val="000A1AAF"/>
    <w:rsid w:val="000B6289"/>
    <w:rsid w:val="000C5003"/>
    <w:rsid w:val="000C577E"/>
    <w:rsid w:val="000C656D"/>
    <w:rsid w:val="000D2082"/>
    <w:rsid w:val="000D2553"/>
    <w:rsid w:val="000E37C3"/>
    <w:rsid w:val="000F1298"/>
    <w:rsid w:val="00103FD2"/>
    <w:rsid w:val="0010415C"/>
    <w:rsid w:val="0011109B"/>
    <w:rsid w:val="00117FB9"/>
    <w:rsid w:val="001211CD"/>
    <w:rsid w:val="00133D4A"/>
    <w:rsid w:val="00134A90"/>
    <w:rsid w:val="00135E97"/>
    <w:rsid w:val="00136DD2"/>
    <w:rsid w:val="0014714E"/>
    <w:rsid w:val="00156621"/>
    <w:rsid w:val="00156827"/>
    <w:rsid w:val="0016298D"/>
    <w:rsid w:val="001658D7"/>
    <w:rsid w:val="001725C3"/>
    <w:rsid w:val="00172AA1"/>
    <w:rsid w:val="00174114"/>
    <w:rsid w:val="00176DD6"/>
    <w:rsid w:val="001868C6"/>
    <w:rsid w:val="0019413C"/>
    <w:rsid w:val="001A0596"/>
    <w:rsid w:val="001A2318"/>
    <w:rsid w:val="001A3A54"/>
    <w:rsid w:val="001C11DB"/>
    <w:rsid w:val="001C268B"/>
    <w:rsid w:val="001C37E8"/>
    <w:rsid w:val="001C5EE3"/>
    <w:rsid w:val="001C7F8F"/>
    <w:rsid w:val="001D571F"/>
    <w:rsid w:val="001E30E3"/>
    <w:rsid w:val="001E3754"/>
    <w:rsid w:val="001E5C52"/>
    <w:rsid w:val="001F7FC2"/>
    <w:rsid w:val="002014E9"/>
    <w:rsid w:val="0020478D"/>
    <w:rsid w:val="00225A0F"/>
    <w:rsid w:val="00232FD0"/>
    <w:rsid w:val="0024154F"/>
    <w:rsid w:val="00242583"/>
    <w:rsid w:val="00251A15"/>
    <w:rsid w:val="002527EC"/>
    <w:rsid w:val="002603B1"/>
    <w:rsid w:val="0026255B"/>
    <w:rsid w:val="002674A2"/>
    <w:rsid w:val="002818DA"/>
    <w:rsid w:val="002A45D9"/>
    <w:rsid w:val="002A5A73"/>
    <w:rsid w:val="002A6940"/>
    <w:rsid w:val="002B20D3"/>
    <w:rsid w:val="002D3D29"/>
    <w:rsid w:val="002E1B96"/>
    <w:rsid w:val="002E34CC"/>
    <w:rsid w:val="002E3700"/>
    <w:rsid w:val="002F2DE4"/>
    <w:rsid w:val="00310DBF"/>
    <w:rsid w:val="003225BC"/>
    <w:rsid w:val="00334CF5"/>
    <w:rsid w:val="00335F26"/>
    <w:rsid w:val="0034187D"/>
    <w:rsid w:val="003431E1"/>
    <w:rsid w:val="00344FE3"/>
    <w:rsid w:val="00347905"/>
    <w:rsid w:val="00351EEA"/>
    <w:rsid w:val="00356580"/>
    <w:rsid w:val="00356FC7"/>
    <w:rsid w:val="00357AFF"/>
    <w:rsid w:val="00362A14"/>
    <w:rsid w:val="003721D5"/>
    <w:rsid w:val="00374343"/>
    <w:rsid w:val="00377E2E"/>
    <w:rsid w:val="003852CA"/>
    <w:rsid w:val="003B1FED"/>
    <w:rsid w:val="003B2D52"/>
    <w:rsid w:val="003C3050"/>
    <w:rsid w:val="003C4E08"/>
    <w:rsid w:val="003C7A09"/>
    <w:rsid w:val="003D401F"/>
    <w:rsid w:val="003F1307"/>
    <w:rsid w:val="003F153C"/>
    <w:rsid w:val="003F75A2"/>
    <w:rsid w:val="004136E2"/>
    <w:rsid w:val="004145E9"/>
    <w:rsid w:val="00415D58"/>
    <w:rsid w:val="00436686"/>
    <w:rsid w:val="0046223C"/>
    <w:rsid w:val="004647AF"/>
    <w:rsid w:val="004657FA"/>
    <w:rsid w:val="0048072E"/>
    <w:rsid w:val="004945C1"/>
    <w:rsid w:val="00496244"/>
    <w:rsid w:val="004A0AC9"/>
    <w:rsid w:val="004B0E01"/>
    <w:rsid w:val="004B7F55"/>
    <w:rsid w:val="004C10F3"/>
    <w:rsid w:val="004C117C"/>
    <w:rsid w:val="004C1BB7"/>
    <w:rsid w:val="004C2951"/>
    <w:rsid w:val="004C43DE"/>
    <w:rsid w:val="004D1F7E"/>
    <w:rsid w:val="004D6AA2"/>
    <w:rsid w:val="004E01C8"/>
    <w:rsid w:val="004E6C63"/>
    <w:rsid w:val="00502D0C"/>
    <w:rsid w:val="00504A44"/>
    <w:rsid w:val="005079F2"/>
    <w:rsid w:val="00511062"/>
    <w:rsid w:val="00513DDB"/>
    <w:rsid w:val="005146C3"/>
    <w:rsid w:val="00516814"/>
    <w:rsid w:val="0052031C"/>
    <w:rsid w:val="005234C6"/>
    <w:rsid w:val="00527F30"/>
    <w:rsid w:val="00541122"/>
    <w:rsid w:val="00560A1A"/>
    <w:rsid w:val="0056298E"/>
    <w:rsid w:val="00566120"/>
    <w:rsid w:val="005719A8"/>
    <w:rsid w:val="00573AA2"/>
    <w:rsid w:val="00580F94"/>
    <w:rsid w:val="00583E1D"/>
    <w:rsid w:val="00590BFC"/>
    <w:rsid w:val="00593321"/>
    <w:rsid w:val="005A1F80"/>
    <w:rsid w:val="005A6BF2"/>
    <w:rsid w:val="005A6F97"/>
    <w:rsid w:val="005B71D0"/>
    <w:rsid w:val="005C0FF1"/>
    <w:rsid w:val="005C4995"/>
    <w:rsid w:val="005C4BB0"/>
    <w:rsid w:val="005C6DF0"/>
    <w:rsid w:val="005D03BA"/>
    <w:rsid w:val="005D17A4"/>
    <w:rsid w:val="005D7EB9"/>
    <w:rsid w:val="005E1FF1"/>
    <w:rsid w:val="005F19CF"/>
    <w:rsid w:val="005F2DF1"/>
    <w:rsid w:val="005F4162"/>
    <w:rsid w:val="005F6550"/>
    <w:rsid w:val="00603FAA"/>
    <w:rsid w:val="00605C45"/>
    <w:rsid w:val="00616584"/>
    <w:rsid w:val="00617F4A"/>
    <w:rsid w:val="00622C2B"/>
    <w:rsid w:val="00622CE5"/>
    <w:rsid w:val="0062632C"/>
    <w:rsid w:val="0063040D"/>
    <w:rsid w:val="00632581"/>
    <w:rsid w:val="00635C26"/>
    <w:rsid w:val="00650353"/>
    <w:rsid w:val="00656CEE"/>
    <w:rsid w:val="006606EA"/>
    <w:rsid w:val="00661DC8"/>
    <w:rsid w:val="00662300"/>
    <w:rsid w:val="00680117"/>
    <w:rsid w:val="006828B3"/>
    <w:rsid w:val="006916C1"/>
    <w:rsid w:val="00691DEE"/>
    <w:rsid w:val="0069500D"/>
    <w:rsid w:val="00697CB3"/>
    <w:rsid w:val="006A42FC"/>
    <w:rsid w:val="006A5108"/>
    <w:rsid w:val="006B2F44"/>
    <w:rsid w:val="006B5345"/>
    <w:rsid w:val="006B7374"/>
    <w:rsid w:val="006C0778"/>
    <w:rsid w:val="006C4250"/>
    <w:rsid w:val="006C6443"/>
    <w:rsid w:val="006D085E"/>
    <w:rsid w:val="006D4296"/>
    <w:rsid w:val="006D53D4"/>
    <w:rsid w:val="006D58BE"/>
    <w:rsid w:val="006D5BA8"/>
    <w:rsid w:val="006F5005"/>
    <w:rsid w:val="006F62EE"/>
    <w:rsid w:val="006F75EB"/>
    <w:rsid w:val="007055C2"/>
    <w:rsid w:val="00710FCC"/>
    <w:rsid w:val="00717AF2"/>
    <w:rsid w:val="00717FB5"/>
    <w:rsid w:val="00721584"/>
    <w:rsid w:val="00726727"/>
    <w:rsid w:val="0072676F"/>
    <w:rsid w:val="00726CFE"/>
    <w:rsid w:val="00731286"/>
    <w:rsid w:val="00734465"/>
    <w:rsid w:val="00742BB3"/>
    <w:rsid w:val="007450A2"/>
    <w:rsid w:val="00754D64"/>
    <w:rsid w:val="00781B7B"/>
    <w:rsid w:val="00784120"/>
    <w:rsid w:val="00785544"/>
    <w:rsid w:val="00792023"/>
    <w:rsid w:val="007A1483"/>
    <w:rsid w:val="007A37B5"/>
    <w:rsid w:val="007A53CD"/>
    <w:rsid w:val="007B5789"/>
    <w:rsid w:val="007C2E65"/>
    <w:rsid w:val="007C64EF"/>
    <w:rsid w:val="0080336B"/>
    <w:rsid w:val="00805747"/>
    <w:rsid w:val="0080716C"/>
    <w:rsid w:val="008272DA"/>
    <w:rsid w:val="00827CB1"/>
    <w:rsid w:val="00835B27"/>
    <w:rsid w:val="00842C28"/>
    <w:rsid w:val="00844FE8"/>
    <w:rsid w:val="008564A5"/>
    <w:rsid w:val="008635FD"/>
    <w:rsid w:val="008646FC"/>
    <w:rsid w:val="00874E58"/>
    <w:rsid w:val="00881019"/>
    <w:rsid w:val="00884B41"/>
    <w:rsid w:val="008854E4"/>
    <w:rsid w:val="008B790F"/>
    <w:rsid w:val="008C1695"/>
    <w:rsid w:val="008C351B"/>
    <w:rsid w:val="008D173D"/>
    <w:rsid w:val="008D1AB8"/>
    <w:rsid w:val="008D3FB7"/>
    <w:rsid w:val="008D5DFF"/>
    <w:rsid w:val="008D66D6"/>
    <w:rsid w:val="008D67CF"/>
    <w:rsid w:val="00914BF4"/>
    <w:rsid w:val="009156C0"/>
    <w:rsid w:val="00916DE3"/>
    <w:rsid w:val="009402A2"/>
    <w:rsid w:val="00952C7D"/>
    <w:rsid w:val="00957C3D"/>
    <w:rsid w:val="00963729"/>
    <w:rsid w:val="00966954"/>
    <w:rsid w:val="00972078"/>
    <w:rsid w:val="00974CFD"/>
    <w:rsid w:val="009752D6"/>
    <w:rsid w:val="00976AF4"/>
    <w:rsid w:val="0098528F"/>
    <w:rsid w:val="0099583C"/>
    <w:rsid w:val="009A0EAD"/>
    <w:rsid w:val="009A16EB"/>
    <w:rsid w:val="009B00B6"/>
    <w:rsid w:val="009B23E2"/>
    <w:rsid w:val="009B2A17"/>
    <w:rsid w:val="009B7406"/>
    <w:rsid w:val="009C4474"/>
    <w:rsid w:val="009D0B11"/>
    <w:rsid w:val="009D4606"/>
    <w:rsid w:val="009D4BF8"/>
    <w:rsid w:val="009E3B88"/>
    <w:rsid w:val="009E70B2"/>
    <w:rsid w:val="009F194C"/>
    <w:rsid w:val="009F68EC"/>
    <w:rsid w:val="00A00FD4"/>
    <w:rsid w:val="00A14742"/>
    <w:rsid w:val="00A16EB8"/>
    <w:rsid w:val="00A1777A"/>
    <w:rsid w:val="00A20DB7"/>
    <w:rsid w:val="00A2394D"/>
    <w:rsid w:val="00A35E1C"/>
    <w:rsid w:val="00A40C48"/>
    <w:rsid w:val="00A412BC"/>
    <w:rsid w:val="00A4162C"/>
    <w:rsid w:val="00A51A59"/>
    <w:rsid w:val="00A53541"/>
    <w:rsid w:val="00A55691"/>
    <w:rsid w:val="00A55839"/>
    <w:rsid w:val="00A57F53"/>
    <w:rsid w:val="00A661EE"/>
    <w:rsid w:val="00A7377D"/>
    <w:rsid w:val="00A760D1"/>
    <w:rsid w:val="00A839B7"/>
    <w:rsid w:val="00A85041"/>
    <w:rsid w:val="00A87281"/>
    <w:rsid w:val="00AA0378"/>
    <w:rsid w:val="00AA24DC"/>
    <w:rsid w:val="00AC1627"/>
    <w:rsid w:val="00AC5274"/>
    <w:rsid w:val="00AD0554"/>
    <w:rsid w:val="00AE21E7"/>
    <w:rsid w:val="00AF2280"/>
    <w:rsid w:val="00B03D57"/>
    <w:rsid w:val="00B057B8"/>
    <w:rsid w:val="00B07D08"/>
    <w:rsid w:val="00B133B7"/>
    <w:rsid w:val="00B13481"/>
    <w:rsid w:val="00B20391"/>
    <w:rsid w:val="00B246F2"/>
    <w:rsid w:val="00B26E70"/>
    <w:rsid w:val="00B320E9"/>
    <w:rsid w:val="00B33A10"/>
    <w:rsid w:val="00B34409"/>
    <w:rsid w:val="00B51E31"/>
    <w:rsid w:val="00B534BA"/>
    <w:rsid w:val="00B66006"/>
    <w:rsid w:val="00B67B17"/>
    <w:rsid w:val="00B73F4F"/>
    <w:rsid w:val="00B764B0"/>
    <w:rsid w:val="00B8135C"/>
    <w:rsid w:val="00B87D2A"/>
    <w:rsid w:val="00B87F8D"/>
    <w:rsid w:val="00B900DE"/>
    <w:rsid w:val="00B92928"/>
    <w:rsid w:val="00B95CA2"/>
    <w:rsid w:val="00BA0956"/>
    <w:rsid w:val="00BA319F"/>
    <w:rsid w:val="00BA4B6E"/>
    <w:rsid w:val="00BB1EAC"/>
    <w:rsid w:val="00BB4E59"/>
    <w:rsid w:val="00BB5A17"/>
    <w:rsid w:val="00BC1296"/>
    <w:rsid w:val="00BC2ACE"/>
    <w:rsid w:val="00BC4D5C"/>
    <w:rsid w:val="00BC60A3"/>
    <w:rsid w:val="00BD0CA7"/>
    <w:rsid w:val="00BD3750"/>
    <w:rsid w:val="00BD5C5C"/>
    <w:rsid w:val="00BE148A"/>
    <w:rsid w:val="00BE30ED"/>
    <w:rsid w:val="00BE5E09"/>
    <w:rsid w:val="00BF05E2"/>
    <w:rsid w:val="00BF6995"/>
    <w:rsid w:val="00C03E97"/>
    <w:rsid w:val="00C173FA"/>
    <w:rsid w:val="00C1771A"/>
    <w:rsid w:val="00C41CA4"/>
    <w:rsid w:val="00C43215"/>
    <w:rsid w:val="00C519C1"/>
    <w:rsid w:val="00C62215"/>
    <w:rsid w:val="00C65430"/>
    <w:rsid w:val="00C845BA"/>
    <w:rsid w:val="00C8604B"/>
    <w:rsid w:val="00C940D0"/>
    <w:rsid w:val="00C97252"/>
    <w:rsid w:val="00CA43A9"/>
    <w:rsid w:val="00CA6A4E"/>
    <w:rsid w:val="00CC2E3D"/>
    <w:rsid w:val="00CC4E23"/>
    <w:rsid w:val="00CC7E46"/>
    <w:rsid w:val="00CD4E3C"/>
    <w:rsid w:val="00CD7874"/>
    <w:rsid w:val="00CE0479"/>
    <w:rsid w:val="00CE7E77"/>
    <w:rsid w:val="00CF71A2"/>
    <w:rsid w:val="00D015BD"/>
    <w:rsid w:val="00D025D8"/>
    <w:rsid w:val="00D03A29"/>
    <w:rsid w:val="00D06681"/>
    <w:rsid w:val="00D06D65"/>
    <w:rsid w:val="00D33354"/>
    <w:rsid w:val="00D352C7"/>
    <w:rsid w:val="00D52915"/>
    <w:rsid w:val="00D555BC"/>
    <w:rsid w:val="00D56F39"/>
    <w:rsid w:val="00D578DA"/>
    <w:rsid w:val="00D77AA3"/>
    <w:rsid w:val="00D87874"/>
    <w:rsid w:val="00D909F6"/>
    <w:rsid w:val="00DA3992"/>
    <w:rsid w:val="00DA7217"/>
    <w:rsid w:val="00DB27D5"/>
    <w:rsid w:val="00DC0F25"/>
    <w:rsid w:val="00DD4587"/>
    <w:rsid w:val="00DD7BF5"/>
    <w:rsid w:val="00DE3014"/>
    <w:rsid w:val="00DE31CB"/>
    <w:rsid w:val="00DE4387"/>
    <w:rsid w:val="00DF176D"/>
    <w:rsid w:val="00DF247F"/>
    <w:rsid w:val="00DF2914"/>
    <w:rsid w:val="00DF5358"/>
    <w:rsid w:val="00E02A09"/>
    <w:rsid w:val="00E0344F"/>
    <w:rsid w:val="00E05C1E"/>
    <w:rsid w:val="00E063B6"/>
    <w:rsid w:val="00E15488"/>
    <w:rsid w:val="00E15755"/>
    <w:rsid w:val="00E30A7F"/>
    <w:rsid w:val="00E30C03"/>
    <w:rsid w:val="00E32ABD"/>
    <w:rsid w:val="00E34D23"/>
    <w:rsid w:val="00E40106"/>
    <w:rsid w:val="00E54CE6"/>
    <w:rsid w:val="00E57E25"/>
    <w:rsid w:val="00E618D8"/>
    <w:rsid w:val="00E63A92"/>
    <w:rsid w:val="00E67B79"/>
    <w:rsid w:val="00E76040"/>
    <w:rsid w:val="00E87643"/>
    <w:rsid w:val="00EA2754"/>
    <w:rsid w:val="00EB38B9"/>
    <w:rsid w:val="00EB5673"/>
    <w:rsid w:val="00EB7B89"/>
    <w:rsid w:val="00EC49A5"/>
    <w:rsid w:val="00ED23F7"/>
    <w:rsid w:val="00ED3947"/>
    <w:rsid w:val="00EF0C04"/>
    <w:rsid w:val="00EF15D0"/>
    <w:rsid w:val="00EF752A"/>
    <w:rsid w:val="00F12DE3"/>
    <w:rsid w:val="00F16779"/>
    <w:rsid w:val="00F20CA4"/>
    <w:rsid w:val="00F305E6"/>
    <w:rsid w:val="00F400C8"/>
    <w:rsid w:val="00F40D6C"/>
    <w:rsid w:val="00F467D2"/>
    <w:rsid w:val="00F604B1"/>
    <w:rsid w:val="00F62565"/>
    <w:rsid w:val="00F62EE6"/>
    <w:rsid w:val="00F64055"/>
    <w:rsid w:val="00F64184"/>
    <w:rsid w:val="00F73372"/>
    <w:rsid w:val="00F80B44"/>
    <w:rsid w:val="00F84C1D"/>
    <w:rsid w:val="00FA3CB7"/>
    <w:rsid w:val="00FA4FD8"/>
    <w:rsid w:val="00FA6CA7"/>
    <w:rsid w:val="00FA7D70"/>
    <w:rsid w:val="00FB28EF"/>
    <w:rsid w:val="00FC0189"/>
    <w:rsid w:val="00FC465A"/>
    <w:rsid w:val="00FD1932"/>
    <w:rsid w:val="00FD478B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50E25B9"/>
  <w15:docId w15:val="{8D73BAA9-DF0A-486E-B1F3-9B845727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3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014"/>
  </w:style>
  <w:style w:type="paragraph" w:styleId="Footer">
    <w:name w:val="footer"/>
    <w:basedOn w:val="Normal"/>
    <w:link w:val="FooterChar"/>
    <w:uiPriority w:val="99"/>
    <w:semiHidden/>
    <w:unhideWhenUsed/>
    <w:rsid w:val="00DE3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014"/>
  </w:style>
  <w:style w:type="paragraph" w:styleId="BalloonText">
    <w:name w:val="Balloon Text"/>
    <w:basedOn w:val="Normal"/>
    <w:link w:val="BalloonTextChar"/>
    <w:uiPriority w:val="99"/>
    <w:semiHidden/>
    <w:unhideWhenUsed/>
    <w:rsid w:val="0072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5F7B-85B9-4102-A3E2-F91FC57E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Nariman</cp:lastModifiedBy>
  <cp:revision>40</cp:revision>
  <cp:lastPrinted>2018-01-16T15:33:00Z</cp:lastPrinted>
  <dcterms:created xsi:type="dcterms:W3CDTF">2018-01-07T14:04:00Z</dcterms:created>
  <dcterms:modified xsi:type="dcterms:W3CDTF">2024-12-26T16:34:00Z</dcterms:modified>
</cp:coreProperties>
</file>